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6" w:rsidRPr="00D20EA6" w:rsidRDefault="00D20EA6" w:rsidP="00D20EA6">
      <w:pPr>
        <w:pStyle w:val="Textoindependiente"/>
        <w:tabs>
          <w:tab w:val="left" w:pos="567"/>
        </w:tabs>
        <w:ind w:left="567" w:hanging="567"/>
        <w:jc w:val="center"/>
        <w:rPr>
          <w:rFonts w:ascii="Arial" w:hAnsi="Arial" w:cs="Arial"/>
          <w:b/>
          <w:i/>
          <w:szCs w:val="24"/>
        </w:rPr>
      </w:pPr>
      <w:r w:rsidRPr="00D20EA6">
        <w:rPr>
          <w:rFonts w:ascii="Arial" w:hAnsi="Arial" w:cs="Arial"/>
          <w:b/>
          <w:i/>
          <w:szCs w:val="24"/>
        </w:rPr>
        <w:t xml:space="preserve">CLUB MARITIMO SAN ANTONIO DE LA PLAYA </w:t>
      </w:r>
    </w:p>
    <w:p w:rsidR="00616D15" w:rsidRPr="004D567A" w:rsidRDefault="00D20EA6" w:rsidP="005C4BEC">
      <w:pPr>
        <w:pStyle w:val="Textoindependiente"/>
        <w:tabs>
          <w:tab w:val="left" w:pos="567"/>
        </w:tabs>
        <w:ind w:left="567" w:hanging="567"/>
        <w:jc w:val="center"/>
        <w:rPr>
          <w:rFonts w:ascii="Arial" w:hAnsi="Arial" w:cs="Arial"/>
          <w:b/>
          <w:i/>
          <w:szCs w:val="24"/>
        </w:rPr>
      </w:pPr>
      <w:r w:rsidRPr="00D20EA6">
        <w:rPr>
          <w:rFonts w:ascii="Arial" w:hAnsi="Arial" w:cs="Arial"/>
          <w:b/>
          <w:i/>
          <w:szCs w:val="24"/>
        </w:rPr>
        <w:t>CA’N PASTILLA</w:t>
      </w:r>
    </w:p>
    <w:p w:rsidR="00D20EA6" w:rsidRPr="004D567A" w:rsidRDefault="004D567A" w:rsidP="00527CF5">
      <w:pPr>
        <w:pStyle w:val="Textoindependiente"/>
        <w:tabs>
          <w:tab w:val="left" w:pos="567"/>
        </w:tabs>
        <w:spacing w:after="120"/>
        <w:ind w:left="567" w:hanging="567"/>
        <w:jc w:val="center"/>
        <w:rPr>
          <w:rFonts w:ascii="Baskerville Old Face" w:hAnsi="Baskerville Old Face"/>
          <w:b/>
          <w:sz w:val="52"/>
          <w:szCs w:val="52"/>
        </w:rPr>
      </w:pPr>
      <w:r w:rsidRPr="004D567A">
        <w:rPr>
          <w:rFonts w:ascii="Baskerville Old Face" w:hAnsi="Baskerville Old Face"/>
          <w:b/>
          <w:sz w:val="84"/>
          <w:szCs w:val="84"/>
        </w:rPr>
        <w:t xml:space="preserve"> </w:t>
      </w:r>
      <w:r>
        <w:rPr>
          <w:rFonts w:ascii="Baskerville Old Face" w:hAnsi="Baskerville Old Face"/>
          <w:b/>
          <w:sz w:val="84"/>
          <w:szCs w:val="84"/>
        </w:rPr>
        <w:t xml:space="preserve">   </w:t>
      </w:r>
      <w:r w:rsidRPr="004D567A">
        <w:rPr>
          <w:rFonts w:ascii="Baskerville Old Face" w:hAnsi="Baskerville Old Face"/>
          <w:b/>
          <w:sz w:val="84"/>
          <w:szCs w:val="84"/>
        </w:rPr>
        <w:t xml:space="preserve">Trofeo </w:t>
      </w:r>
      <w:r w:rsidR="00527CF5">
        <w:rPr>
          <w:rFonts w:ascii="Baskerville Old Face" w:hAnsi="Baskerville Old Face"/>
          <w:b/>
          <w:sz w:val="84"/>
          <w:szCs w:val="84"/>
        </w:rPr>
        <w:t>Jordi Cal</w:t>
      </w:r>
      <w:r w:rsidR="007540B9">
        <w:rPr>
          <w:rFonts w:ascii="Baskerville Old Face" w:hAnsi="Baskerville Old Face"/>
          <w:b/>
          <w:sz w:val="84"/>
          <w:szCs w:val="84"/>
        </w:rPr>
        <w:t>a</w:t>
      </w:r>
      <w:r w:rsidR="00527CF5">
        <w:rPr>
          <w:rFonts w:ascii="Baskerville Old Face" w:hAnsi="Baskerville Old Face"/>
          <w:b/>
          <w:sz w:val="84"/>
          <w:szCs w:val="84"/>
        </w:rPr>
        <w:t xml:space="preserve">fat, Campeonato de Baleares Laser Radial </w:t>
      </w:r>
    </w:p>
    <w:p w:rsidR="00D20EA6" w:rsidRPr="00D20EA6" w:rsidRDefault="00527CF5" w:rsidP="00D20EA6">
      <w:pPr>
        <w:pStyle w:val="Textoindependiente"/>
        <w:tabs>
          <w:tab w:val="left" w:pos="567"/>
        </w:tabs>
        <w:ind w:left="567" w:hanging="567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13 y 14</w:t>
      </w:r>
      <w:r w:rsidR="00E10A01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Enero</w:t>
      </w:r>
      <w:r w:rsidR="00E8235C">
        <w:rPr>
          <w:rFonts w:ascii="Arial" w:hAnsi="Arial" w:cs="Arial"/>
          <w:b/>
          <w:i/>
          <w:szCs w:val="24"/>
        </w:rPr>
        <w:t xml:space="preserve"> </w:t>
      </w:r>
      <w:r w:rsidR="009B6992">
        <w:rPr>
          <w:rFonts w:ascii="Arial" w:hAnsi="Arial" w:cs="Arial"/>
          <w:b/>
          <w:i/>
          <w:szCs w:val="24"/>
        </w:rPr>
        <w:t xml:space="preserve"> 201</w:t>
      </w:r>
      <w:r>
        <w:rPr>
          <w:rFonts w:ascii="Arial" w:hAnsi="Arial" w:cs="Arial"/>
          <w:b/>
          <w:i/>
          <w:szCs w:val="24"/>
        </w:rPr>
        <w:t>8</w:t>
      </w:r>
    </w:p>
    <w:p w:rsidR="00D20EA6" w:rsidRPr="00D20EA6" w:rsidRDefault="00D20EA6" w:rsidP="00D20EA6">
      <w:pPr>
        <w:pStyle w:val="Textoindependiente"/>
        <w:tabs>
          <w:tab w:val="left" w:pos="567"/>
        </w:tabs>
        <w:ind w:left="567" w:hanging="567"/>
        <w:rPr>
          <w:rFonts w:ascii="Monotype.com" w:hAnsi="Monotype.com"/>
          <w:b/>
          <w:i/>
          <w:sz w:val="20"/>
        </w:rPr>
      </w:pPr>
    </w:p>
    <w:p w:rsidR="00D20EA6" w:rsidRPr="007F6D1D" w:rsidRDefault="00D20EA6" w:rsidP="00D20EA6">
      <w:pPr>
        <w:pStyle w:val="Textoindependiente"/>
        <w:tabs>
          <w:tab w:val="left" w:pos="567"/>
        </w:tabs>
        <w:spacing w:after="120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7F6D1D">
        <w:rPr>
          <w:rFonts w:ascii="Arial" w:hAnsi="Arial" w:cs="Arial"/>
          <w:b/>
          <w:sz w:val="28"/>
          <w:szCs w:val="28"/>
        </w:rPr>
        <w:t>ANUNCIO DE REGATA</w:t>
      </w:r>
    </w:p>
    <w:p w:rsidR="00D20EA6" w:rsidRDefault="00527CF5" w:rsidP="007F6D1D">
      <w:pPr>
        <w:pStyle w:val="Textoindependiente"/>
        <w:tabs>
          <w:tab w:val="left" w:pos="567"/>
        </w:tabs>
        <w:ind w:left="567" w:hanging="567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Laser 4.7, Laser Radial, Laser Standard, Laser Master, 420, Snipe y Techno 293</w:t>
      </w:r>
    </w:p>
    <w:p w:rsidR="007F6D1D" w:rsidRPr="007F6D1D" w:rsidRDefault="007F6D1D" w:rsidP="007F6D1D">
      <w:pPr>
        <w:pStyle w:val="Textoindependiente"/>
        <w:tabs>
          <w:tab w:val="left" w:pos="567"/>
        </w:tabs>
        <w:ind w:left="567" w:hanging="567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20EA6" w:rsidRPr="007F6D1D" w:rsidRDefault="00D20EA6" w:rsidP="00D20EA6">
      <w:pPr>
        <w:pStyle w:val="Textoindependiente"/>
        <w:tabs>
          <w:tab w:val="left" w:pos="567"/>
        </w:tabs>
        <w:rPr>
          <w:rFonts w:ascii="Arial" w:hAnsi="Arial" w:cs="Arial"/>
          <w:i/>
          <w:sz w:val="20"/>
        </w:rPr>
      </w:pPr>
      <w:r w:rsidRPr="007F6D1D">
        <w:rPr>
          <w:rFonts w:ascii="Arial" w:hAnsi="Arial" w:cs="Arial"/>
          <w:i/>
          <w:sz w:val="20"/>
        </w:rPr>
        <w:t>La or</w:t>
      </w:r>
      <w:r w:rsidR="00AB2CA8">
        <w:rPr>
          <w:rFonts w:ascii="Arial" w:hAnsi="Arial" w:cs="Arial"/>
          <w:i/>
          <w:sz w:val="20"/>
        </w:rPr>
        <w:t>ganización del Trofeo</w:t>
      </w:r>
      <w:r w:rsidR="008F4F15">
        <w:rPr>
          <w:rFonts w:ascii="Arial" w:hAnsi="Arial" w:cs="Arial"/>
          <w:i/>
          <w:sz w:val="20"/>
        </w:rPr>
        <w:t xml:space="preserve"> </w:t>
      </w:r>
      <w:r w:rsidR="00527CF5">
        <w:rPr>
          <w:rFonts w:ascii="Arial" w:hAnsi="Arial" w:cs="Arial"/>
          <w:i/>
          <w:sz w:val="20"/>
        </w:rPr>
        <w:t>Jordi Calafat/</w:t>
      </w:r>
      <w:r w:rsidR="007540B9">
        <w:rPr>
          <w:rFonts w:ascii="Arial" w:hAnsi="Arial" w:cs="Arial"/>
          <w:i/>
          <w:sz w:val="20"/>
        </w:rPr>
        <w:t xml:space="preserve"> </w:t>
      </w:r>
      <w:r w:rsidR="00527CF5">
        <w:rPr>
          <w:rFonts w:ascii="Arial" w:hAnsi="Arial" w:cs="Arial"/>
          <w:i/>
          <w:sz w:val="20"/>
        </w:rPr>
        <w:t xml:space="preserve">Cto. Baleares Radial </w:t>
      </w:r>
      <w:r w:rsidR="005167AA">
        <w:rPr>
          <w:rFonts w:ascii="Arial" w:hAnsi="Arial" w:cs="Arial"/>
          <w:i/>
          <w:sz w:val="20"/>
        </w:rPr>
        <w:t xml:space="preserve"> </w:t>
      </w:r>
      <w:r w:rsidR="00AB2CA8">
        <w:rPr>
          <w:rFonts w:ascii="Arial" w:hAnsi="Arial" w:cs="Arial"/>
          <w:i/>
          <w:sz w:val="20"/>
        </w:rPr>
        <w:t xml:space="preserve">es </w:t>
      </w:r>
      <w:r w:rsidRPr="007F6D1D">
        <w:rPr>
          <w:rFonts w:ascii="Arial" w:hAnsi="Arial" w:cs="Arial"/>
          <w:i/>
          <w:sz w:val="20"/>
        </w:rPr>
        <w:t>para las clases relacionadas en la cabecera del presente Anuncio de Regata, correrá a cargo del Club Marítimo San Antonio de la Playa bajo los auspicios de la Federación Balear de Vela y se celebrara en aguas de la bahía de Palma de Mallorca.</w:t>
      </w:r>
    </w:p>
    <w:p w:rsidR="00D20EA6" w:rsidRPr="007F6D1D" w:rsidRDefault="00D20EA6" w:rsidP="00D20EA6">
      <w:pPr>
        <w:pStyle w:val="Textoindependiente"/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</w:p>
    <w:p w:rsidR="00D20EA6" w:rsidRPr="007F6D1D" w:rsidRDefault="00D20EA6" w:rsidP="00D20EA6">
      <w:pPr>
        <w:tabs>
          <w:tab w:val="left" w:pos="567"/>
        </w:tabs>
        <w:jc w:val="both"/>
        <w:rPr>
          <w:b/>
          <w:iCs/>
          <w:szCs w:val="20"/>
        </w:rPr>
      </w:pPr>
    </w:p>
    <w:p w:rsidR="00D20EA6" w:rsidRPr="00D20EA6" w:rsidRDefault="00D20EA6" w:rsidP="007F6D1D">
      <w:pPr>
        <w:shd w:val="clear" w:color="auto" w:fill="8DB3E2" w:themeFill="text2" w:themeFillTint="66"/>
        <w:tabs>
          <w:tab w:val="left" w:pos="567"/>
        </w:tabs>
        <w:ind w:left="567" w:hanging="567"/>
        <w:jc w:val="both"/>
        <w:rPr>
          <w:b/>
          <w:iCs/>
          <w:szCs w:val="20"/>
        </w:rPr>
      </w:pPr>
      <w:r w:rsidRPr="00D20EA6">
        <w:rPr>
          <w:b/>
          <w:iCs/>
          <w:szCs w:val="20"/>
        </w:rPr>
        <w:t>1.</w:t>
      </w:r>
      <w:r w:rsidRPr="00D20EA6">
        <w:rPr>
          <w:b/>
          <w:iCs/>
          <w:szCs w:val="20"/>
        </w:rPr>
        <w:tab/>
        <w:t>REGLAS</w:t>
      </w: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D20EA6" w:rsidRPr="00D20EA6" w:rsidRDefault="00D20EA6" w:rsidP="00D20EA6">
      <w:pPr>
        <w:pStyle w:val="Textoindependiente"/>
        <w:tabs>
          <w:tab w:val="left" w:pos="567"/>
        </w:tabs>
        <w:ind w:left="567" w:hanging="567"/>
        <w:rPr>
          <w:rFonts w:ascii="Arial" w:hAnsi="Arial" w:cs="Arial"/>
          <w:bCs/>
          <w:sz w:val="20"/>
        </w:rPr>
      </w:pPr>
      <w:r w:rsidRPr="00D20EA6">
        <w:rPr>
          <w:rFonts w:ascii="Arial" w:hAnsi="Arial" w:cs="Arial"/>
          <w:sz w:val="20"/>
        </w:rPr>
        <w:t xml:space="preserve">1.1 </w:t>
      </w:r>
      <w:r w:rsidRPr="00D20EA6">
        <w:rPr>
          <w:rFonts w:ascii="Arial" w:hAnsi="Arial" w:cs="Arial"/>
          <w:sz w:val="20"/>
        </w:rPr>
        <w:tab/>
        <w:t xml:space="preserve">La regata se regirá por las reglas de regata como se definen en el Reglamento de Regatas a Vela de la </w:t>
      </w:r>
      <w:r w:rsidR="007540B9">
        <w:rPr>
          <w:rFonts w:ascii="Arial" w:hAnsi="Arial" w:cs="Arial"/>
          <w:sz w:val="20"/>
        </w:rPr>
        <w:t>WS</w:t>
      </w:r>
      <w:r w:rsidR="008F4F15">
        <w:rPr>
          <w:rFonts w:ascii="Arial" w:hAnsi="Arial" w:cs="Arial"/>
          <w:sz w:val="20"/>
        </w:rPr>
        <w:t xml:space="preserve"> para 2017-2020</w:t>
      </w:r>
      <w:r w:rsidRPr="00D20EA6">
        <w:rPr>
          <w:rFonts w:ascii="Arial" w:hAnsi="Arial" w:cs="Arial"/>
          <w:sz w:val="20"/>
        </w:rPr>
        <w:t xml:space="preserve"> </w:t>
      </w:r>
      <w:r w:rsidRPr="00D20EA6">
        <w:rPr>
          <w:rFonts w:ascii="Arial" w:hAnsi="Arial" w:cs="Arial"/>
          <w:bCs/>
          <w:sz w:val="20"/>
        </w:rPr>
        <w:t>(RRV).</w:t>
      </w:r>
    </w:p>
    <w:p w:rsidR="00D20EA6" w:rsidRPr="00D20EA6" w:rsidRDefault="00D20EA6" w:rsidP="00D20EA6">
      <w:pPr>
        <w:pStyle w:val="Textoindependiente"/>
        <w:tabs>
          <w:tab w:val="left" w:pos="567"/>
        </w:tabs>
        <w:ind w:left="567" w:hanging="567"/>
        <w:rPr>
          <w:rFonts w:ascii="Arial" w:hAnsi="Arial" w:cs="Arial"/>
          <w:sz w:val="20"/>
        </w:rPr>
      </w:pPr>
    </w:p>
    <w:p w:rsidR="00D20EA6" w:rsidRPr="00D20EA6" w:rsidRDefault="00D20EA6" w:rsidP="00D20EA6">
      <w:pPr>
        <w:pStyle w:val="Textoindependiente3"/>
        <w:tabs>
          <w:tab w:val="left" w:pos="567"/>
        </w:tabs>
        <w:ind w:left="567" w:hanging="567"/>
        <w:rPr>
          <w:szCs w:val="20"/>
        </w:rPr>
      </w:pPr>
      <w:r w:rsidRPr="00D20EA6">
        <w:rPr>
          <w:szCs w:val="20"/>
        </w:rPr>
        <w:t xml:space="preserve">1.2 </w:t>
      </w:r>
      <w:r w:rsidRPr="00D20EA6">
        <w:rPr>
          <w:szCs w:val="20"/>
        </w:rPr>
        <w:tab/>
        <w:t>Será de aplicación el apéndice P</w:t>
      </w:r>
    </w:p>
    <w:p w:rsidR="00D20EA6" w:rsidRPr="00D20EA6" w:rsidRDefault="00D20EA6" w:rsidP="00D20EA6">
      <w:pPr>
        <w:pStyle w:val="Textoindependiente3"/>
        <w:tabs>
          <w:tab w:val="left" w:pos="567"/>
        </w:tabs>
        <w:ind w:left="567" w:hanging="567"/>
        <w:rPr>
          <w:szCs w:val="20"/>
        </w:rPr>
      </w:pPr>
    </w:p>
    <w:p w:rsidR="00D20EA6" w:rsidRPr="00D20EA6" w:rsidRDefault="00D20EA6" w:rsidP="00D20EA6">
      <w:pPr>
        <w:pStyle w:val="Textoindependiente3"/>
        <w:tabs>
          <w:tab w:val="left" w:pos="567"/>
        </w:tabs>
        <w:ind w:left="567" w:hanging="567"/>
        <w:rPr>
          <w:szCs w:val="20"/>
        </w:rPr>
      </w:pPr>
      <w:r w:rsidRPr="00D20EA6">
        <w:rPr>
          <w:szCs w:val="20"/>
        </w:rPr>
        <w:tab/>
        <w:t>En caso de discrepancia entre el presente Anuncio de Regata y las Instrucciones de Regata, prevalecerán estas últimas.</w:t>
      </w:r>
    </w:p>
    <w:p w:rsidR="00D20EA6" w:rsidRDefault="00D20EA6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7F6D1D" w:rsidRPr="00D20EA6" w:rsidRDefault="007F6D1D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D20EA6" w:rsidRPr="00D20EA6" w:rsidRDefault="00D20EA6" w:rsidP="007F6D1D">
      <w:pPr>
        <w:shd w:val="clear" w:color="auto" w:fill="8DB3E2" w:themeFill="text2" w:themeFillTint="66"/>
        <w:tabs>
          <w:tab w:val="left" w:pos="567"/>
        </w:tabs>
        <w:ind w:left="567" w:hanging="567"/>
        <w:jc w:val="both"/>
        <w:rPr>
          <w:b/>
          <w:iCs/>
          <w:szCs w:val="20"/>
        </w:rPr>
      </w:pPr>
      <w:r w:rsidRPr="00D20EA6">
        <w:rPr>
          <w:b/>
          <w:iCs/>
          <w:szCs w:val="20"/>
        </w:rPr>
        <w:t>2.</w:t>
      </w:r>
      <w:r w:rsidRPr="00D20EA6">
        <w:rPr>
          <w:b/>
          <w:iCs/>
          <w:szCs w:val="20"/>
        </w:rPr>
        <w:tab/>
        <w:t>PUBLICIDAD</w:t>
      </w:r>
    </w:p>
    <w:p w:rsidR="00D20EA6" w:rsidRPr="00D20EA6" w:rsidRDefault="00D20EA6" w:rsidP="00D20EA6">
      <w:pPr>
        <w:jc w:val="both"/>
        <w:rPr>
          <w:szCs w:val="20"/>
        </w:rPr>
      </w:pPr>
      <w:r w:rsidRPr="00D20EA6">
        <w:rPr>
          <w:szCs w:val="20"/>
        </w:rPr>
        <w:tab/>
        <w:t xml:space="preserve"> </w:t>
      </w: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  <w:r w:rsidRPr="00D20EA6">
        <w:rPr>
          <w:szCs w:val="20"/>
        </w:rPr>
        <w:tab/>
        <w:t xml:space="preserve">Los participantes podrán exhibir publicidad individual clasificada de acuerdo con </w:t>
      </w:r>
      <w:smartTag w:uri="urn:schemas-microsoft-com:office:smarttags" w:element="PersonName">
        <w:smartTagPr>
          <w:attr w:name="ProductID" w:val="la Reglamentaci￳n"/>
        </w:smartTagPr>
        <w:r w:rsidRPr="00D20EA6">
          <w:rPr>
            <w:szCs w:val="20"/>
          </w:rPr>
          <w:t>la Reglamentación</w:t>
        </w:r>
      </w:smartTag>
      <w:r w:rsidRPr="00D20EA6">
        <w:rPr>
          <w:szCs w:val="20"/>
        </w:rPr>
        <w:t xml:space="preserve"> 20 de </w:t>
      </w:r>
      <w:smartTag w:uri="urn:schemas-microsoft-com:office:smarttags" w:element="PersonName">
        <w:smartTagPr>
          <w:attr w:name="ProductID" w:val="la ISAF"/>
        </w:smartTagPr>
        <w:r w:rsidRPr="00D20EA6">
          <w:rPr>
            <w:szCs w:val="20"/>
          </w:rPr>
          <w:t>la ISAF</w:t>
        </w:r>
      </w:smartTag>
      <w:r w:rsidRPr="00D20EA6">
        <w:rPr>
          <w:szCs w:val="20"/>
        </w:rPr>
        <w:t xml:space="preserve"> y las Prescripciones de </w:t>
      </w:r>
      <w:smartTag w:uri="urn:schemas-microsoft-com:office:smarttags" w:element="PersonName">
        <w:smartTagPr>
          <w:attr w:name="ProductID" w:val="la RFEV"/>
        </w:smartTagPr>
        <w:r w:rsidRPr="00D20EA6">
          <w:rPr>
            <w:szCs w:val="20"/>
          </w:rPr>
          <w:t>la RFEV</w:t>
        </w:r>
      </w:smartTag>
      <w:r w:rsidRPr="00D20EA6">
        <w:rPr>
          <w:szCs w:val="20"/>
        </w:rPr>
        <w:t xml:space="preserve"> a dicha Reglamentación.</w:t>
      </w:r>
    </w:p>
    <w:p w:rsidR="00D20EA6" w:rsidRDefault="00D20EA6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7F6D1D" w:rsidRPr="00D20EA6" w:rsidRDefault="007F6D1D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D20EA6" w:rsidRPr="00D20EA6" w:rsidRDefault="00D20EA6" w:rsidP="007F6D1D">
      <w:pPr>
        <w:shd w:val="clear" w:color="auto" w:fill="8DB3E2" w:themeFill="text2" w:themeFillTint="66"/>
        <w:tabs>
          <w:tab w:val="left" w:pos="567"/>
        </w:tabs>
        <w:ind w:left="567" w:hanging="567"/>
        <w:jc w:val="both"/>
        <w:rPr>
          <w:iCs/>
          <w:szCs w:val="20"/>
        </w:rPr>
      </w:pPr>
      <w:r w:rsidRPr="00D20EA6">
        <w:rPr>
          <w:b/>
          <w:iCs/>
          <w:szCs w:val="20"/>
        </w:rPr>
        <w:t>3.</w:t>
      </w:r>
      <w:r w:rsidRPr="00D20EA6">
        <w:rPr>
          <w:b/>
          <w:iCs/>
          <w:szCs w:val="20"/>
        </w:rPr>
        <w:tab/>
        <w:t>ELEGIBILIDAD</w:t>
      </w: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D20EA6" w:rsidRPr="00D20EA6" w:rsidRDefault="00D20EA6" w:rsidP="00D20EA6">
      <w:pPr>
        <w:numPr>
          <w:ilvl w:val="1"/>
          <w:numId w:val="1"/>
        </w:numPr>
        <w:tabs>
          <w:tab w:val="clear" w:pos="1069"/>
          <w:tab w:val="left" w:pos="567"/>
        </w:tabs>
        <w:ind w:left="567" w:hanging="567"/>
        <w:jc w:val="both"/>
        <w:rPr>
          <w:szCs w:val="20"/>
        </w:rPr>
      </w:pPr>
      <w:r w:rsidRPr="00D20EA6">
        <w:rPr>
          <w:szCs w:val="20"/>
        </w:rPr>
        <w:t xml:space="preserve">Los participantes deben cumplir los requisitos de elegibilidad reflejados en </w:t>
      </w:r>
      <w:smartTag w:uri="urn:schemas-microsoft-com:office:smarttags" w:element="PersonName">
        <w:smartTagPr>
          <w:attr w:name="ProductID" w:val="la Reglamentaci￳n"/>
        </w:smartTagPr>
        <w:r w:rsidRPr="00D20EA6">
          <w:rPr>
            <w:szCs w:val="20"/>
          </w:rPr>
          <w:t>la Reglamentación</w:t>
        </w:r>
      </w:smartTag>
      <w:r w:rsidRPr="00D20EA6">
        <w:rPr>
          <w:szCs w:val="20"/>
        </w:rPr>
        <w:t xml:space="preserve"> 19 de </w:t>
      </w:r>
      <w:smartTag w:uri="urn:schemas-microsoft-com:office:smarttags" w:element="PersonName">
        <w:smartTagPr>
          <w:attr w:name="ProductID" w:val="la ISAF"/>
        </w:smartTagPr>
        <w:r w:rsidRPr="00D20EA6">
          <w:rPr>
            <w:szCs w:val="20"/>
          </w:rPr>
          <w:t>la ISAF</w:t>
        </w:r>
      </w:smartTag>
      <w:r w:rsidRPr="00D20EA6">
        <w:rPr>
          <w:szCs w:val="20"/>
        </w:rPr>
        <w:t xml:space="preserve"> y las Prescripciones de </w:t>
      </w:r>
      <w:smartTag w:uri="urn:schemas-microsoft-com:office:smarttags" w:element="PersonName">
        <w:smartTagPr>
          <w:attr w:name="ProductID" w:val="la RFEV"/>
        </w:smartTagPr>
        <w:r w:rsidRPr="00D20EA6">
          <w:rPr>
            <w:szCs w:val="20"/>
          </w:rPr>
          <w:t>la RFEV</w:t>
        </w:r>
      </w:smartTag>
      <w:r w:rsidRPr="00D20EA6">
        <w:rPr>
          <w:szCs w:val="20"/>
        </w:rPr>
        <w:t xml:space="preserve"> a dicha Reglamentación.</w:t>
      </w: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20EA6" w:rsidRPr="00D20EA6" w:rsidRDefault="008F4F15" w:rsidP="00D20EA6">
      <w:pPr>
        <w:numPr>
          <w:ilvl w:val="1"/>
          <w:numId w:val="1"/>
        </w:numPr>
        <w:tabs>
          <w:tab w:val="clear" w:pos="1069"/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 xml:space="preserve">El Trofeo </w:t>
      </w:r>
      <w:r w:rsidR="00527CF5">
        <w:rPr>
          <w:i/>
        </w:rPr>
        <w:t>Jordi Calafat/</w:t>
      </w:r>
      <w:r w:rsidR="007540B9">
        <w:rPr>
          <w:i/>
        </w:rPr>
        <w:t xml:space="preserve"> </w:t>
      </w:r>
      <w:r w:rsidR="00527CF5">
        <w:rPr>
          <w:i/>
        </w:rPr>
        <w:t xml:space="preserve">Cto. Baleares Radial  </w:t>
      </w:r>
      <w:r w:rsidR="00D20EA6" w:rsidRPr="00D20EA6">
        <w:rPr>
          <w:szCs w:val="20"/>
        </w:rPr>
        <w:t>es una regata abierta para las Clases mencionadas.</w:t>
      </w: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20EA6" w:rsidRPr="00D20EA6" w:rsidRDefault="00D20EA6" w:rsidP="00D20EA6">
      <w:pPr>
        <w:numPr>
          <w:ilvl w:val="1"/>
          <w:numId w:val="1"/>
        </w:numPr>
        <w:tabs>
          <w:tab w:val="clear" w:pos="1069"/>
          <w:tab w:val="left" w:pos="567"/>
        </w:tabs>
        <w:ind w:left="567" w:hanging="567"/>
        <w:jc w:val="both"/>
        <w:rPr>
          <w:szCs w:val="20"/>
        </w:rPr>
      </w:pPr>
      <w:r w:rsidRPr="00D20EA6">
        <w:rPr>
          <w:szCs w:val="20"/>
        </w:rPr>
        <w:t>Los participantes deben ser miembros de la Asociación Española de la Clase</w:t>
      </w:r>
      <w:r w:rsidR="008F4F15">
        <w:rPr>
          <w:szCs w:val="20"/>
        </w:rPr>
        <w:t xml:space="preserve"> en que participa y contar con la </w:t>
      </w:r>
      <w:r w:rsidR="008F4F15" w:rsidRPr="00527CF5">
        <w:rPr>
          <w:b/>
          <w:szCs w:val="20"/>
          <w:highlight w:val="yellow"/>
        </w:rPr>
        <w:t>licencia federativa en vigor</w:t>
      </w:r>
      <w:r w:rsidR="007540B9">
        <w:rPr>
          <w:b/>
          <w:szCs w:val="20"/>
          <w:highlight w:val="yellow"/>
        </w:rPr>
        <w:t xml:space="preserve"> 2018</w:t>
      </w:r>
      <w:r w:rsidR="008F4F15" w:rsidRPr="00527CF5">
        <w:rPr>
          <w:b/>
          <w:szCs w:val="20"/>
          <w:highlight w:val="yellow"/>
        </w:rPr>
        <w:t>.</w:t>
      </w:r>
    </w:p>
    <w:p w:rsidR="0078637F" w:rsidRDefault="0078637F" w:rsidP="00D20EA6">
      <w:pPr>
        <w:tabs>
          <w:tab w:val="left" w:pos="567"/>
        </w:tabs>
        <w:ind w:left="567" w:hanging="567"/>
        <w:jc w:val="both"/>
        <w:rPr>
          <w:b/>
          <w:iCs/>
          <w:szCs w:val="20"/>
        </w:rPr>
      </w:pPr>
    </w:p>
    <w:p w:rsidR="007540B9" w:rsidRDefault="007540B9" w:rsidP="00D20EA6">
      <w:pPr>
        <w:tabs>
          <w:tab w:val="left" w:pos="567"/>
        </w:tabs>
        <w:ind w:left="567" w:hanging="567"/>
        <w:jc w:val="both"/>
        <w:rPr>
          <w:b/>
          <w:iCs/>
          <w:szCs w:val="20"/>
        </w:rPr>
      </w:pPr>
    </w:p>
    <w:p w:rsidR="007540B9" w:rsidRDefault="007540B9" w:rsidP="00D20EA6">
      <w:pPr>
        <w:tabs>
          <w:tab w:val="left" w:pos="567"/>
        </w:tabs>
        <w:ind w:left="567" w:hanging="567"/>
        <w:jc w:val="both"/>
        <w:rPr>
          <w:b/>
          <w:iCs/>
          <w:szCs w:val="20"/>
        </w:rPr>
      </w:pPr>
    </w:p>
    <w:p w:rsidR="0078637F" w:rsidRDefault="0078637F" w:rsidP="00D20EA6">
      <w:pPr>
        <w:tabs>
          <w:tab w:val="left" w:pos="567"/>
        </w:tabs>
        <w:ind w:left="567" w:hanging="567"/>
        <w:jc w:val="both"/>
        <w:rPr>
          <w:b/>
          <w:iCs/>
          <w:szCs w:val="20"/>
        </w:rPr>
      </w:pPr>
    </w:p>
    <w:p w:rsidR="00D20EA6" w:rsidRPr="00D20EA6" w:rsidRDefault="00D20EA6" w:rsidP="007F6D1D">
      <w:pPr>
        <w:shd w:val="clear" w:color="auto" w:fill="8DB3E2" w:themeFill="text2" w:themeFillTint="66"/>
        <w:tabs>
          <w:tab w:val="left" w:pos="567"/>
        </w:tabs>
        <w:ind w:left="567" w:hanging="567"/>
        <w:jc w:val="both"/>
        <w:rPr>
          <w:bCs w:val="0"/>
          <w:iCs/>
          <w:szCs w:val="20"/>
        </w:rPr>
      </w:pPr>
      <w:r w:rsidRPr="00D20EA6">
        <w:rPr>
          <w:b/>
          <w:iCs/>
          <w:szCs w:val="20"/>
        </w:rPr>
        <w:lastRenderedPageBreak/>
        <w:t>4.</w:t>
      </w:r>
      <w:r w:rsidRPr="00D20EA6">
        <w:rPr>
          <w:b/>
          <w:iCs/>
          <w:szCs w:val="20"/>
        </w:rPr>
        <w:tab/>
        <w:t>INSCRIPCIONES</w:t>
      </w: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  <w:r w:rsidRPr="00D20EA6">
        <w:rPr>
          <w:szCs w:val="20"/>
        </w:rPr>
        <w:t xml:space="preserve">4.1 </w:t>
      </w:r>
      <w:r w:rsidR="0078637F">
        <w:rPr>
          <w:szCs w:val="20"/>
        </w:rPr>
        <w:t xml:space="preserve">  </w:t>
      </w:r>
      <w:r w:rsidR="00EF289F">
        <w:rPr>
          <w:szCs w:val="20"/>
        </w:rPr>
        <w:t xml:space="preserve">  </w:t>
      </w:r>
      <w:r w:rsidR="00D662E3">
        <w:rPr>
          <w:szCs w:val="20"/>
        </w:rPr>
        <w:t>Las inscripciones  se cumplimentaran necesariamente a través de la web de l</w:t>
      </w:r>
      <w:r w:rsidR="00E10A01">
        <w:rPr>
          <w:szCs w:val="20"/>
        </w:rPr>
        <w:t>a F</w:t>
      </w:r>
      <w:r w:rsidR="005167AA">
        <w:rPr>
          <w:szCs w:val="20"/>
        </w:rPr>
        <w:t xml:space="preserve">BV antes del día </w:t>
      </w:r>
      <w:r w:rsidR="00527CF5">
        <w:rPr>
          <w:szCs w:val="20"/>
        </w:rPr>
        <w:t>12 de Enero</w:t>
      </w:r>
      <w:r w:rsidR="005167AA">
        <w:rPr>
          <w:szCs w:val="20"/>
        </w:rPr>
        <w:t>.</w:t>
      </w:r>
    </w:p>
    <w:p w:rsidR="007540B9" w:rsidRDefault="007540B9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20EA6" w:rsidRPr="00D20EA6" w:rsidRDefault="007540B9" w:rsidP="007540B9">
      <w:p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ab/>
        <w:t>Datos de contacto del club:</w:t>
      </w:r>
      <w:r w:rsidR="005F7814">
        <w:rPr>
          <w:noProof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73025</wp:posOffset>
                </wp:positionV>
                <wp:extent cx="3400425" cy="1028700"/>
                <wp:effectExtent l="0" t="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A6" w:rsidRPr="004E58A7" w:rsidRDefault="00D20EA6" w:rsidP="00D37673">
                            <w:pPr>
                              <w:jc w:val="center"/>
                              <w:rPr>
                                <w:rFonts w:ascii="Monotype.com" w:hAnsi="Monotype.com"/>
                              </w:rPr>
                            </w:pPr>
                            <w:r w:rsidRPr="004E58A7">
                              <w:rPr>
                                <w:rFonts w:ascii="Monotype.com" w:hAnsi="Monotype.com"/>
                              </w:rPr>
                              <w:t xml:space="preserve">Club Marítimo San Antonio de </w:t>
                            </w:r>
                            <w:smartTag w:uri="urn:schemas-microsoft-com:office:smarttags" w:element="PersonName">
                              <w:smartTagPr>
                                <w:attr w:name="ProductID" w:val="la Playa"/>
                              </w:smartTagPr>
                              <w:r w:rsidRPr="004E58A7">
                                <w:rPr>
                                  <w:rFonts w:ascii="Monotype.com" w:hAnsi="Monotype.com"/>
                                </w:rPr>
                                <w:t>la Playa</w:t>
                              </w:r>
                            </w:smartTag>
                          </w:p>
                          <w:p w:rsidR="00D20EA6" w:rsidRPr="004E58A7" w:rsidRDefault="00D20EA6" w:rsidP="00D37673">
                            <w:pPr>
                              <w:jc w:val="center"/>
                              <w:rPr>
                                <w:rFonts w:ascii="Monotype.com" w:hAnsi="Monotype.com"/>
                              </w:rPr>
                            </w:pPr>
                            <w:r w:rsidRPr="004E58A7">
                              <w:rPr>
                                <w:rFonts w:ascii="Monotype.com" w:hAnsi="Monotype.com"/>
                              </w:rPr>
                              <w:t>C/ Virgilio 27</w:t>
                            </w:r>
                          </w:p>
                          <w:p w:rsidR="00D20EA6" w:rsidRPr="004E58A7" w:rsidRDefault="00D20EA6" w:rsidP="00D37673">
                            <w:pPr>
                              <w:jc w:val="center"/>
                              <w:rPr>
                                <w:rFonts w:ascii="Monotype.com" w:hAnsi="Monotype.com"/>
                              </w:rPr>
                            </w:pPr>
                            <w:r w:rsidRPr="004E58A7">
                              <w:rPr>
                                <w:rFonts w:ascii="Monotype.com" w:hAnsi="Monotype.com"/>
                              </w:rPr>
                              <w:t>07610 Can Pastilla</w:t>
                            </w:r>
                          </w:p>
                          <w:p w:rsidR="00D20EA6" w:rsidRPr="004E58A7" w:rsidRDefault="00D37673" w:rsidP="00D37673">
                            <w:pPr>
                              <w:jc w:val="center"/>
                              <w:rPr>
                                <w:rFonts w:ascii="Monotype.com" w:hAnsi="Monotype.com"/>
                              </w:rPr>
                            </w:pPr>
                            <w:r>
                              <w:rPr>
                                <w:rFonts w:ascii="Monotype.com" w:hAnsi="Monotype.com"/>
                              </w:rPr>
                              <w:t>Tel.</w:t>
                            </w:r>
                            <w:r w:rsidR="00D20EA6" w:rsidRPr="004E58A7">
                              <w:rPr>
                                <w:rFonts w:ascii="Monotype.com" w:hAnsi="Monotype.com"/>
                              </w:rPr>
                              <w:t xml:space="preserve"> 971 745076</w:t>
                            </w:r>
                          </w:p>
                          <w:p w:rsidR="00D20EA6" w:rsidRPr="004E58A7" w:rsidRDefault="00D20EA6" w:rsidP="00D37673">
                            <w:pPr>
                              <w:jc w:val="center"/>
                              <w:rPr>
                                <w:rFonts w:ascii="Monotype.com" w:hAnsi="Monotype.com"/>
                              </w:rPr>
                            </w:pPr>
                            <w:r w:rsidRPr="004E58A7">
                              <w:rPr>
                                <w:rFonts w:ascii="Monotype.com" w:hAnsi="Monotype.com"/>
                              </w:rPr>
                              <w:t xml:space="preserve">Fax </w:t>
                            </w:r>
                            <w:r w:rsidR="00D37673">
                              <w:rPr>
                                <w:rFonts w:ascii="Monotype.com" w:hAnsi="Monotype.com"/>
                              </w:rPr>
                              <w:t xml:space="preserve"> </w:t>
                            </w:r>
                            <w:r w:rsidRPr="004E58A7">
                              <w:rPr>
                                <w:rFonts w:ascii="Monotype.com" w:hAnsi="Monotype.com"/>
                              </w:rPr>
                              <w:t>971 261638</w:t>
                            </w:r>
                          </w:p>
                          <w:p w:rsidR="00D20EA6" w:rsidRPr="004E58A7" w:rsidRDefault="00D20EA6" w:rsidP="00D37673">
                            <w:pPr>
                              <w:jc w:val="center"/>
                              <w:rPr>
                                <w:rFonts w:ascii="Monotype.com" w:hAnsi="Monotype.c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55pt;margin-top:5.75pt;width:267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ktwIAALo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" filled="f" stroked="f">
                <v:textbox>
                  <w:txbxContent>
                    <w:p w:rsidR="00D20EA6" w:rsidRPr="004E58A7" w:rsidRDefault="00D20EA6" w:rsidP="00D37673">
                      <w:pPr>
                        <w:jc w:val="center"/>
                        <w:rPr>
                          <w:rFonts w:ascii="Monotype.com" w:hAnsi="Monotype.com"/>
                        </w:rPr>
                      </w:pPr>
                      <w:r w:rsidRPr="004E58A7">
                        <w:rPr>
                          <w:rFonts w:ascii="Monotype.com" w:hAnsi="Monotype.com"/>
                        </w:rPr>
                        <w:t xml:space="preserve">Club Marítimo San Antonio de </w:t>
                      </w:r>
                      <w:smartTag w:uri="urn:schemas-microsoft-com:office:smarttags" w:element="PersonName">
                        <w:smartTagPr>
                          <w:attr w:name="ProductID" w:val="la Playa"/>
                        </w:smartTagPr>
                        <w:r w:rsidRPr="004E58A7">
                          <w:rPr>
                            <w:rFonts w:ascii="Monotype.com" w:hAnsi="Monotype.com"/>
                          </w:rPr>
                          <w:t>la Playa</w:t>
                        </w:r>
                      </w:smartTag>
                    </w:p>
                    <w:p w:rsidR="00D20EA6" w:rsidRPr="004E58A7" w:rsidRDefault="00D20EA6" w:rsidP="00D37673">
                      <w:pPr>
                        <w:jc w:val="center"/>
                        <w:rPr>
                          <w:rFonts w:ascii="Monotype.com" w:hAnsi="Monotype.com"/>
                        </w:rPr>
                      </w:pPr>
                      <w:r w:rsidRPr="004E58A7">
                        <w:rPr>
                          <w:rFonts w:ascii="Monotype.com" w:hAnsi="Monotype.com"/>
                        </w:rPr>
                        <w:t>C/ Virgilio 27</w:t>
                      </w:r>
                    </w:p>
                    <w:p w:rsidR="00D20EA6" w:rsidRPr="004E58A7" w:rsidRDefault="00D20EA6" w:rsidP="00D37673">
                      <w:pPr>
                        <w:jc w:val="center"/>
                        <w:rPr>
                          <w:rFonts w:ascii="Monotype.com" w:hAnsi="Monotype.com"/>
                        </w:rPr>
                      </w:pPr>
                      <w:r w:rsidRPr="004E58A7">
                        <w:rPr>
                          <w:rFonts w:ascii="Monotype.com" w:hAnsi="Monotype.com"/>
                        </w:rPr>
                        <w:t>07610 Can Pastilla</w:t>
                      </w:r>
                    </w:p>
                    <w:p w:rsidR="00D20EA6" w:rsidRPr="004E58A7" w:rsidRDefault="00D37673" w:rsidP="00D37673">
                      <w:pPr>
                        <w:jc w:val="center"/>
                        <w:rPr>
                          <w:rFonts w:ascii="Monotype.com" w:hAnsi="Monotype.com"/>
                        </w:rPr>
                      </w:pPr>
                      <w:r>
                        <w:rPr>
                          <w:rFonts w:ascii="Monotype.com" w:hAnsi="Monotype.com"/>
                        </w:rPr>
                        <w:t>Tel.</w:t>
                      </w:r>
                      <w:r w:rsidR="00D20EA6" w:rsidRPr="004E58A7">
                        <w:rPr>
                          <w:rFonts w:ascii="Monotype.com" w:hAnsi="Monotype.com"/>
                        </w:rPr>
                        <w:t xml:space="preserve"> 971 745076</w:t>
                      </w:r>
                    </w:p>
                    <w:p w:rsidR="00D20EA6" w:rsidRPr="004E58A7" w:rsidRDefault="00D20EA6" w:rsidP="00D37673">
                      <w:pPr>
                        <w:jc w:val="center"/>
                        <w:rPr>
                          <w:rFonts w:ascii="Monotype.com" w:hAnsi="Monotype.com"/>
                        </w:rPr>
                      </w:pPr>
                      <w:r w:rsidRPr="004E58A7">
                        <w:rPr>
                          <w:rFonts w:ascii="Monotype.com" w:hAnsi="Monotype.com"/>
                        </w:rPr>
                        <w:t xml:space="preserve">Fax </w:t>
                      </w:r>
                      <w:r w:rsidR="00D37673">
                        <w:rPr>
                          <w:rFonts w:ascii="Monotype.com" w:hAnsi="Monotype.com"/>
                        </w:rPr>
                        <w:t xml:space="preserve"> </w:t>
                      </w:r>
                      <w:r w:rsidRPr="004E58A7">
                        <w:rPr>
                          <w:rFonts w:ascii="Monotype.com" w:hAnsi="Monotype.com"/>
                        </w:rPr>
                        <w:t>971 261638</w:t>
                      </w:r>
                    </w:p>
                    <w:p w:rsidR="00D20EA6" w:rsidRPr="004E58A7" w:rsidRDefault="00D20EA6" w:rsidP="00D37673">
                      <w:pPr>
                        <w:jc w:val="center"/>
                        <w:rPr>
                          <w:rFonts w:ascii="Monotype.com" w:hAnsi="Monotype.c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EA6" w:rsidRPr="00D20EA6" w:rsidRDefault="00D20EA6" w:rsidP="00D20EA6">
      <w:pPr>
        <w:ind w:left="450" w:hanging="450"/>
        <w:rPr>
          <w:szCs w:val="20"/>
        </w:rPr>
      </w:pPr>
    </w:p>
    <w:p w:rsidR="0078637F" w:rsidRDefault="0078637F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78637F" w:rsidRDefault="0078637F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78637F" w:rsidRDefault="0078637F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78637F" w:rsidRDefault="0078637F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662E3" w:rsidRDefault="00D662E3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  <w:r w:rsidRPr="00D20EA6">
        <w:rPr>
          <w:szCs w:val="20"/>
        </w:rPr>
        <w:t xml:space="preserve">4.2 </w:t>
      </w:r>
      <w:r w:rsidR="00D10C13">
        <w:rPr>
          <w:szCs w:val="20"/>
        </w:rPr>
        <w:t xml:space="preserve">    </w:t>
      </w:r>
      <w:r w:rsidR="00D662E3">
        <w:rPr>
          <w:szCs w:val="20"/>
        </w:rPr>
        <w:t xml:space="preserve">El Comité Organizador se reserva el derecho de admitir inscripciones fuera de plazo </w:t>
      </w:r>
    </w:p>
    <w:p w:rsidR="00D20EA6" w:rsidRDefault="00D20EA6" w:rsidP="00D20EA6">
      <w:pPr>
        <w:tabs>
          <w:tab w:val="left" w:pos="567"/>
        </w:tabs>
        <w:ind w:left="567" w:hanging="567"/>
        <w:jc w:val="both"/>
        <w:rPr>
          <w:b/>
          <w:bCs w:val="0"/>
          <w:szCs w:val="20"/>
        </w:rPr>
      </w:pPr>
    </w:p>
    <w:p w:rsidR="007F6D1D" w:rsidRPr="00D20EA6" w:rsidRDefault="007F6D1D" w:rsidP="00D20EA6">
      <w:pPr>
        <w:tabs>
          <w:tab w:val="left" w:pos="567"/>
        </w:tabs>
        <w:ind w:left="567" w:hanging="567"/>
        <w:jc w:val="both"/>
        <w:rPr>
          <w:b/>
          <w:bCs w:val="0"/>
          <w:szCs w:val="20"/>
        </w:rPr>
      </w:pPr>
    </w:p>
    <w:p w:rsidR="00D20EA6" w:rsidRPr="00D20EA6" w:rsidRDefault="00D20EA6" w:rsidP="007F6D1D">
      <w:pPr>
        <w:shd w:val="clear" w:color="auto" w:fill="8DB3E2" w:themeFill="text2" w:themeFillTint="66"/>
        <w:tabs>
          <w:tab w:val="left" w:pos="567"/>
        </w:tabs>
        <w:ind w:left="567" w:hanging="567"/>
        <w:jc w:val="both"/>
        <w:rPr>
          <w:b/>
          <w:szCs w:val="20"/>
        </w:rPr>
      </w:pPr>
      <w:r w:rsidRPr="00D20EA6">
        <w:rPr>
          <w:b/>
          <w:bCs w:val="0"/>
          <w:szCs w:val="20"/>
        </w:rPr>
        <w:t>5.</w:t>
      </w:r>
      <w:r w:rsidRPr="00D20EA6">
        <w:rPr>
          <w:b/>
          <w:bCs w:val="0"/>
          <w:szCs w:val="20"/>
        </w:rPr>
        <w:tab/>
      </w:r>
      <w:r w:rsidRPr="00D20EA6">
        <w:rPr>
          <w:b/>
          <w:szCs w:val="20"/>
        </w:rPr>
        <w:t>REGISTRO DE PARTIC</w:t>
      </w:r>
      <w:r w:rsidR="000004B3">
        <w:rPr>
          <w:b/>
          <w:szCs w:val="20"/>
        </w:rPr>
        <w:t>I</w:t>
      </w:r>
      <w:r w:rsidRPr="00D20EA6">
        <w:rPr>
          <w:b/>
          <w:szCs w:val="20"/>
        </w:rPr>
        <w:t>PA</w:t>
      </w:r>
      <w:r w:rsidR="000004B3">
        <w:rPr>
          <w:b/>
          <w:szCs w:val="20"/>
        </w:rPr>
        <w:t>N</w:t>
      </w:r>
      <w:r w:rsidRPr="00D20EA6">
        <w:rPr>
          <w:b/>
          <w:szCs w:val="20"/>
        </w:rPr>
        <w:t>TES Y ENTRENADORES:</w:t>
      </w: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20EA6" w:rsidRPr="00D20EA6" w:rsidRDefault="001622D4" w:rsidP="00D20EA6">
      <w:p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5.1</w:t>
      </w:r>
      <w:r w:rsidR="00D20EA6" w:rsidRPr="00D20EA6">
        <w:rPr>
          <w:szCs w:val="20"/>
        </w:rPr>
        <w:tab/>
        <w:t>El Registro queda condicionado a la presentación, antes de la hora señalada, de los siguientes documentos:</w:t>
      </w:r>
    </w:p>
    <w:p w:rsidR="00D20EA6" w:rsidRPr="00527CF5" w:rsidRDefault="00D20EA6" w:rsidP="00D20EA6">
      <w:pPr>
        <w:numPr>
          <w:ilvl w:val="0"/>
          <w:numId w:val="2"/>
        </w:numPr>
        <w:tabs>
          <w:tab w:val="clear" w:pos="927"/>
        </w:tabs>
        <w:ind w:left="1134" w:hanging="283"/>
        <w:jc w:val="both"/>
        <w:rPr>
          <w:szCs w:val="20"/>
          <w:highlight w:val="yellow"/>
        </w:rPr>
      </w:pPr>
      <w:r w:rsidRPr="00527CF5">
        <w:rPr>
          <w:szCs w:val="20"/>
          <w:highlight w:val="yellow"/>
        </w:rPr>
        <w:t xml:space="preserve">Licencia Federativa de Deportista para el año </w:t>
      </w:r>
      <w:r w:rsidRPr="00527CF5">
        <w:rPr>
          <w:b/>
          <w:szCs w:val="20"/>
          <w:highlight w:val="yellow"/>
        </w:rPr>
        <w:t>20</w:t>
      </w:r>
      <w:r w:rsidR="00527CF5" w:rsidRPr="00527CF5">
        <w:rPr>
          <w:b/>
          <w:szCs w:val="20"/>
          <w:highlight w:val="yellow"/>
        </w:rPr>
        <w:t>18</w:t>
      </w:r>
      <w:r w:rsidR="00D662E3" w:rsidRPr="00527CF5">
        <w:rPr>
          <w:b/>
          <w:szCs w:val="20"/>
          <w:highlight w:val="yellow"/>
        </w:rPr>
        <w:t xml:space="preserve"> </w:t>
      </w:r>
    </w:p>
    <w:p w:rsidR="00D20EA6" w:rsidRPr="00D20EA6" w:rsidRDefault="00D20EA6" w:rsidP="00D20EA6">
      <w:pPr>
        <w:numPr>
          <w:ilvl w:val="0"/>
          <w:numId w:val="2"/>
        </w:numPr>
        <w:tabs>
          <w:tab w:val="clear" w:pos="927"/>
        </w:tabs>
        <w:ind w:left="1134" w:hanging="283"/>
        <w:jc w:val="both"/>
        <w:rPr>
          <w:szCs w:val="20"/>
        </w:rPr>
      </w:pPr>
      <w:r w:rsidRPr="00D20EA6">
        <w:rPr>
          <w:szCs w:val="20"/>
        </w:rPr>
        <w:t xml:space="preserve">Tarjeta de </w:t>
      </w:r>
      <w:smartTag w:uri="urn:schemas-microsoft-com:office:smarttags" w:element="PersonName">
        <w:smartTagPr>
          <w:attr w:name="ProductID" w:val="la Asociaci￳n Espa￱ola"/>
        </w:smartTagPr>
        <w:r w:rsidRPr="00D20EA6">
          <w:rPr>
            <w:szCs w:val="20"/>
          </w:rPr>
          <w:t>la Asociación Española</w:t>
        </w:r>
      </w:smartTag>
      <w:r w:rsidRPr="00D20EA6">
        <w:rPr>
          <w:szCs w:val="20"/>
        </w:rPr>
        <w:t xml:space="preserve"> de </w:t>
      </w:r>
      <w:smartTag w:uri="urn:schemas-microsoft-com:office:smarttags" w:element="PersonName">
        <w:smartTagPr>
          <w:attr w:name="ProductID" w:val="la Clase."/>
        </w:smartTagPr>
        <w:r w:rsidRPr="00D20EA6">
          <w:rPr>
            <w:szCs w:val="20"/>
          </w:rPr>
          <w:t>la Clase.</w:t>
        </w:r>
      </w:smartTag>
    </w:p>
    <w:p w:rsidR="00D20EA6" w:rsidRPr="00D20EA6" w:rsidRDefault="00D20EA6" w:rsidP="00D20EA6">
      <w:pPr>
        <w:tabs>
          <w:tab w:val="num" w:pos="1134"/>
        </w:tabs>
        <w:ind w:left="1134" w:hanging="283"/>
        <w:jc w:val="both"/>
        <w:rPr>
          <w:szCs w:val="20"/>
        </w:rPr>
      </w:pPr>
    </w:p>
    <w:p w:rsidR="00D20EA6" w:rsidRPr="00D20EA6" w:rsidRDefault="001622D4" w:rsidP="00D20EA6">
      <w:p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5.2</w:t>
      </w:r>
      <w:r w:rsidR="00D20EA6">
        <w:rPr>
          <w:szCs w:val="20"/>
        </w:rPr>
        <w:t xml:space="preserve">    </w:t>
      </w:r>
      <w:r w:rsidR="00D20EA6" w:rsidRPr="00D20EA6">
        <w:rPr>
          <w:szCs w:val="20"/>
        </w:rPr>
        <w:t>En el caso de los entrenadores se exigirá la presentación de la licencia federativa, titulo de manejo de embarcaciones de recreo, seguro y documentación de la embarcación. Se exigirá a todos los entrenadores y embarcaciones de apoyo que estén a la escucha por el canal asignado en V.H.F.</w:t>
      </w:r>
    </w:p>
    <w:p w:rsid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7F6D1D" w:rsidRPr="00D20EA6" w:rsidRDefault="007F6D1D" w:rsidP="00D20EA6">
      <w:pPr>
        <w:tabs>
          <w:tab w:val="left" w:pos="567"/>
        </w:tabs>
        <w:ind w:left="567" w:hanging="567"/>
        <w:jc w:val="both"/>
        <w:rPr>
          <w:szCs w:val="20"/>
        </w:rPr>
      </w:pPr>
    </w:p>
    <w:p w:rsidR="00D20EA6" w:rsidRPr="00D20EA6" w:rsidRDefault="00D20EA6" w:rsidP="007F6D1D">
      <w:pPr>
        <w:pStyle w:val="Ttulo6"/>
        <w:shd w:val="clear" w:color="auto" w:fill="8DB3E2" w:themeFill="text2" w:themeFillTint="66"/>
        <w:tabs>
          <w:tab w:val="left" w:pos="567"/>
        </w:tabs>
        <w:ind w:left="567" w:hanging="567"/>
        <w:rPr>
          <w:i w:val="0"/>
          <w:iCs/>
          <w:szCs w:val="20"/>
        </w:rPr>
      </w:pPr>
      <w:r w:rsidRPr="00D20EA6">
        <w:rPr>
          <w:i w:val="0"/>
          <w:iCs/>
          <w:szCs w:val="20"/>
        </w:rPr>
        <w:t xml:space="preserve">6. </w:t>
      </w:r>
      <w:r w:rsidRPr="00D20EA6">
        <w:rPr>
          <w:i w:val="0"/>
          <w:iCs/>
          <w:szCs w:val="20"/>
        </w:rPr>
        <w:tab/>
        <w:t>PUNTUACION</w:t>
      </w:r>
    </w:p>
    <w:p w:rsidR="00D20EA6" w:rsidRPr="00D20EA6" w:rsidRDefault="00D20EA6" w:rsidP="00D20EA6">
      <w:pPr>
        <w:pStyle w:val="Ttulo6"/>
        <w:tabs>
          <w:tab w:val="left" w:pos="567"/>
        </w:tabs>
        <w:ind w:left="567" w:hanging="567"/>
        <w:rPr>
          <w:b w:val="0"/>
          <w:bCs w:val="0"/>
          <w:i w:val="0"/>
          <w:szCs w:val="20"/>
        </w:rPr>
      </w:pP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  <w:r w:rsidRPr="00D20EA6">
        <w:rPr>
          <w:szCs w:val="20"/>
        </w:rPr>
        <w:tab/>
        <w:t xml:space="preserve">Se aplicará el Apéndice </w:t>
      </w:r>
      <w:r w:rsidR="009B6992">
        <w:rPr>
          <w:szCs w:val="20"/>
        </w:rPr>
        <w:t xml:space="preserve"> </w:t>
      </w:r>
      <w:r w:rsidRPr="00D20EA6">
        <w:rPr>
          <w:szCs w:val="20"/>
        </w:rPr>
        <w:t>A y el sistema de Puntuación Baja, descrito en la regla A4.1 del RRV.</w:t>
      </w:r>
    </w:p>
    <w:p w:rsidR="00D20EA6" w:rsidRDefault="00D20EA6" w:rsidP="00D20EA6">
      <w:pPr>
        <w:tabs>
          <w:tab w:val="left" w:pos="567"/>
        </w:tabs>
        <w:ind w:left="567" w:hanging="567"/>
        <w:jc w:val="both"/>
        <w:rPr>
          <w:b/>
          <w:bCs w:val="0"/>
          <w:szCs w:val="20"/>
        </w:rPr>
      </w:pPr>
    </w:p>
    <w:p w:rsidR="007F6D1D" w:rsidRPr="00D20EA6" w:rsidRDefault="007F6D1D" w:rsidP="00D20EA6">
      <w:pPr>
        <w:tabs>
          <w:tab w:val="left" w:pos="567"/>
        </w:tabs>
        <w:ind w:left="567" w:hanging="567"/>
        <w:jc w:val="both"/>
        <w:rPr>
          <w:b/>
          <w:bCs w:val="0"/>
          <w:szCs w:val="20"/>
        </w:rPr>
      </w:pPr>
    </w:p>
    <w:p w:rsidR="00D20EA6" w:rsidRPr="00D20EA6" w:rsidRDefault="00D20EA6" w:rsidP="007F6D1D">
      <w:pPr>
        <w:shd w:val="clear" w:color="auto" w:fill="8DB3E2" w:themeFill="text2" w:themeFillTint="66"/>
        <w:tabs>
          <w:tab w:val="left" w:pos="567"/>
        </w:tabs>
        <w:ind w:left="567" w:hanging="567"/>
        <w:jc w:val="both"/>
        <w:rPr>
          <w:b/>
          <w:bCs w:val="0"/>
          <w:szCs w:val="20"/>
        </w:rPr>
      </w:pPr>
      <w:r w:rsidRPr="00D20EA6">
        <w:rPr>
          <w:b/>
          <w:bCs w:val="0"/>
          <w:szCs w:val="20"/>
        </w:rPr>
        <w:t>7.</w:t>
      </w:r>
      <w:r w:rsidRPr="00D20EA6">
        <w:rPr>
          <w:b/>
          <w:bCs w:val="0"/>
          <w:szCs w:val="20"/>
        </w:rPr>
        <w:tab/>
        <w:t>PROGRAMA</w:t>
      </w:r>
    </w:p>
    <w:p w:rsidR="00D20EA6" w:rsidRPr="00D20EA6" w:rsidRDefault="00D20EA6" w:rsidP="00D20EA6">
      <w:pPr>
        <w:rPr>
          <w:szCs w:val="20"/>
        </w:rPr>
      </w:pPr>
    </w:p>
    <w:tbl>
      <w:tblPr>
        <w:tblW w:w="7846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975"/>
        <w:gridCol w:w="4600"/>
      </w:tblGrid>
      <w:tr w:rsidR="00D20EA6" w:rsidRPr="00D20EA6" w:rsidTr="00D37673">
        <w:trPr>
          <w:trHeight w:val="464"/>
        </w:trPr>
        <w:tc>
          <w:tcPr>
            <w:tcW w:w="2271" w:type="dxa"/>
            <w:vAlign w:val="center"/>
          </w:tcPr>
          <w:p w:rsidR="00D20EA6" w:rsidRPr="00D20EA6" w:rsidRDefault="00D20EA6" w:rsidP="00B93C14">
            <w:pPr>
              <w:jc w:val="center"/>
              <w:rPr>
                <w:szCs w:val="20"/>
              </w:rPr>
            </w:pPr>
            <w:r w:rsidRPr="00D20EA6">
              <w:rPr>
                <w:szCs w:val="20"/>
              </w:rPr>
              <w:t>Fecha</w:t>
            </w:r>
          </w:p>
        </w:tc>
        <w:tc>
          <w:tcPr>
            <w:tcW w:w="975" w:type="dxa"/>
            <w:vAlign w:val="center"/>
          </w:tcPr>
          <w:p w:rsidR="00D20EA6" w:rsidRPr="00D20EA6" w:rsidRDefault="00D20EA6" w:rsidP="00B93C14">
            <w:pPr>
              <w:jc w:val="center"/>
              <w:rPr>
                <w:szCs w:val="20"/>
              </w:rPr>
            </w:pPr>
            <w:r w:rsidRPr="00D20EA6">
              <w:rPr>
                <w:szCs w:val="20"/>
              </w:rPr>
              <w:t>Hora</w:t>
            </w:r>
          </w:p>
        </w:tc>
        <w:tc>
          <w:tcPr>
            <w:tcW w:w="4600" w:type="dxa"/>
            <w:vAlign w:val="center"/>
          </w:tcPr>
          <w:p w:rsidR="00D20EA6" w:rsidRPr="00D20EA6" w:rsidRDefault="00D20EA6" w:rsidP="00B93C14">
            <w:pPr>
              <w:jc w:val="center"/>
              <w:rPr>
                <w:szCs w:val="20"/>
              </w:rPr>
            </w:pPr>
            <w:r w:rsidRPr="00D20EA6">
              <w:rPr>
                <w:szCs w:val="20"/>
              </w:rPr>
              <w:t>Acto</w:t>
            </w:r>
          </w:p>
        </w:tc>
      </w:tr>
      <w:tr w:rsidR="008F4F15" w:rsidRPr="00D20EA6" w:rsidTr="00D37673">
        <w:trPr>
          <w:trHeight w:val="1279"/>
        </w:trPr>
        <w:tc>
          <w:tcPr>
            <w:tcW w:w="2271" w:type="dxa"/>
            <w:vAlign w:val="center"/>
          </w:tcPr>
          <w:p w:rsidR="008F4F15" w:rsidRPr="00D20EA6" w:rsidRDefault="00527CF5" w:rsidP="005167AA">
            <w:pPr>
              <w:rPr>
                <w:szCs w:val="20"/>
              </w:rPr>
            </w:pPr>
            <w:r>
              <w:rPr>
                <w:szCs w:val="20"/>
              </w:rPr>
              <w:t xml:space="preserve">13 de Enero </w:t>
            </w:r>
            <w:r w:rsidR="008F4F15">
              <w:rPr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8F4F15" w:rsidRDefault="008F4F15" w:rsidP="00B93C14">
            <w:pPr>
              <w:jc w:val="center"/>
              <w:rPr>
                <w:szCs w:val="20"/>
              </w:rPr>
            </w:pPr>
          </w:p>
          <w:p w:rsidR="008F4F15" w:rsidRPr="00D20EA6" w:rsidRDefault="008F4F15" w:rsidP="00B93C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10:</w:t>
            </w:r>
            <w:r w:rsidRPr="00D20EA6">
              <w:rPr>
                <w:szCs w:val="20"/>
              </w:rPr>
              <w:t>00</w:t>
            </w:r>
          </w:p>
          <w:p w:rsidR="008F4F15" w:rsidRPr="00D20EA6" w:rsidRDefault="008F4F15" w:rsidP="00B93C14">
            <w:pPr>
              <w:jc w:val="center"/>
              <w:rPr>
                <w:szCs w:val="20"/>
              </w:rPr>
            </w:pPr>
          </w:p>
          <w:p w:rsidR="008F4F15" w:rsidRPr="00D20EA6" w:rsidRDefault="008F4F15" w:rsidP="00B93C14">
            <w:pPr>
              <w:jc w:val="center"/>
              <w:rPr>
                <w:szCs w:val="20"/>
              </w:rPr>
            </w:pPr>
          </w:p>
          <w:p w:rsidR="008F4F15" w:rsidRPr="00527CF5" w:rsidRDefault="008F4F15" w:rsidP="00B93C14">
            <w:pPr>
              <w:jc w:val="center"/>
              <w:rPr>
                <w:b/>
                <w:szCs w:val="20"/>
              </w:rPr>
            </w:pPr>
            <w:r w:rsidRPr="00527CF5">
              <w:rPr>
                <w:b/>
                <w:szCs w:val="20"/>
              </w:rPr>
              <w:t>13:00</w:t>
            </w:r>
          </w:p>
        </w:tc>
        <w:tc>
          <w:tcPr>
            <w:tcW w:w="4600" w:type="dxa"/>
          </w:tcPr>
          <w:p w:rsidR="008F4F15" w:rsidRDefault="008F4F15" w:rsidP="00B93C14">
            <w:pPr>
              <w:rPr>
                <w:szCs w:val="20"/>
              </w:rPr>
            </w:pPr>
          </w:p>
          <w:p w:rsidR="008F4F15" w:rsidRPr="00D20EA6" w:rsidRDefault="008F4F15" w:rsidP="00B93C14">
            <w:pPr>
              <w:rPr>
                <w:szCs w:val="20"/>
              </w:rPr>
            </w:pPr>
            <w:r w:rsidRPr="00D20EA6">
              <w:rPr>
                <w:szCs w:val="20"/>
              </w:rPr>
              <w:t>Apertura oficina de regatas</w:t>
            </w:r>
          </w:p>
          <w:p w:rsidR="008F4F15" w:rsidRPr="00D20EA6" w:rsidRDefault="008F4F15" w:rsidP="00B93C14">
            <w:pPr>
              <w:rPr>
                <w:szCs w:val="20"/>
              </w:rPr>
            </w:pPr>
            <w:r w:rsidRPr="00D20EA6">
              <w:rPr>
                <w:szCs w:val="20"/>
              </w:rPr>
              <w:t>Registro de participantes</w:t>
            </w:r>
          </w:p>
          <w:p w:rsidR="008F4F15" w:rsidRPr="00D20EA6" w:rsidRDefault="008F4F15" w:rsidP="00B93C14">
            <w:pPr>
              <w:rPr>
                <w:szCs w:val="20"/>
              </w:rPr>
            </w:pPr>
            <w:r w:rsidRPr="00D20EA6">
              <w:rPr>
                <w:szCs w:val="20"/>
              </w:rPr>
              <w:t>Entrega de Instrucciones de Regata</w:t>
            </w:r>
          </w:p>
          <w:p w:rsidR="008F4F15" w:rsidRPr="00527CF5" w:rsidRDefault="008F4F15" w:rsidP="00B93C14">
            <w:pPr>
              <w:rPr>
                <w:b/>
                <w:szCs w:val="20"/>
              </w:rPr>
            </w:pPr>
            <w:r w:rsidRPr="00527CF5">
              <w:rPr>
                <w:b/>
                <w:szCs w:val="20"/>
              </w:rPr>
              <w:t>Señal de atención  de la 1ª prueba</w:t>
            </w:r>
          </w:p>
        </w:tc>
      </w:tr>
      <w:tr w:rsidR="008F4F15" w:rsidRPr="00D20EA6" w:rsidTr="00D37673">
        <w:trPr>
          <w:trHeight w:val="985"/>
        </w:trPr>
        <w:tc>
          <w:tcPr>
            <w:tcW w:w="2271" w:type="dxa"/>
            <w:vMerge w:val="restart"/>
            <w:vAlign w:val="center"/>
          </w:tcPr>
          <w:p w:rsidR="008F4F15" w:rsidRPr="00D20EA6" w:rsidRDefault="00527CF5" w:rsidP="005167AA">
            <w:pPr>
              <w:rPr>
                <w:szCs w:val="20"/>
              </w:rPr>
            </w:pPr>
            <w:r>
              <w:rPr>
                <w:szCs w:val="20"/>
              </w:rPr>
              <w:t xml:space="preserve">14 de Enero </w:t>
            </w:r>
          </w:p>
        </w:tc>
        <w:tc>
          <w:tcPr>
            <w:tcW w:w="975" w:type="dxa"/>
          </w:tcPr>
          <w:p w:rsidR="008F4F15" w:rsidRPr="00527CF5" w:rsidRDefault="008F4F15" w:rsidP="00B93C14">
            <w:pPr>
              <w:jc w:val="center"/>
              <w:rPr>
                <w:b/>
                <w:szCs w:val="20"/>
              </w:rPr>
            </w:pPr>
          </w:p>
          <w:p w:rsidR="008F4F15" w:rsidRPr="00527CF5" w:rsidRDefault="00527CF5" w:rsidP="00B93C14">
            <w:pPr>
              <w:jc w:val="center"/>
              <w:rPr>
                <w:b/>
                <w:szCs w:val="20"/>
              </w:rPr>
            </w:pPr>
            <w:r w:rsidRPr="00527CF5">
              <w:rPr>
                <w:b/>
                <w:szCs w:val="20"/>
              </w:rPr>
              <w:t>11</w:t>
            </w:r>
            <w:r w:rsidR="008F4F15" w:rsidRPr="00527CF5">
              <w:rPr>
                <w:b/>
                <w:szCs w:val="20"/>
              </w:rPr>
              <w:t>:00</w:t>
            </w:r>
          </w:p>
          <w:p w:rsidR="008F4F15" w:rsidRPr="00527CF5" w:rsidRDefault="008F4F15" w:rsidP="00B93C14">
            <w:pPr>
              <w:jc w:val="center"/>
              <w:rPr>
                <w:b/>
                <w:szCs w:val="20"/>
              </w:rPr>
            </w:pPr>
          </w:p>
        </w:tc>
        <w:tc>
          <w:tcPr>
            <w:tcW w:w="4600" w:type="dxa"/>
          </w:tcPr>
          <w:p w:rsidR="008F4F15" w:rsidRPr="00527CF5" w:rsidRDefault="008F4F15" w:rsidP="00B93C14">
            <w:pPr>
              <w:rPr>
                <w:b/>
                <w:szCs w:val="20"/>
              </w:rPr>
            </w:pPr>
          </w:p>
          <w:p w:rsidR="008F4F15" w:rsidRPr="00527CF5" w:rsidRDefault="008F4F15" w:rsidP="00B93C14">
            <w:pPr>
              <w:rPr>
                <w:b/>
                <w:szCs w:val="20"/>
              </w:rPr>
            </w:pPr>
            <w:r w:rsidRPr="00527CF5">
              <w:rPr>
                <w:b/>
                <w:szCs w:val="20"/>
              </w:rPr>
              <w:t>Señal de atención de la 1ª prueba del día.</w:t>
            </w:r>
          </w:p>
          <w:p w:rsidR="008F4F15" w:rsidRPr="00527CF5" w:rsidRDefault="008F4F15" w:rsidP="00B93C14">
            <w:pPr>
              <w:rPr>
                <w:b/>
                <w:szCs w:val="20"/>
              </w:rPr>
            </w:pPr>
          </w:p>
        </w:tc>
      </w:tr>
      <w:tr w:rsidR="008F4F15" w:rsidRPr="00D20EA6" w:rsidTr="00D37673">
        <w:trPr>
          <w:trHeight w:val="985"/>
        </w:trPr>
        <w:tc>
          <w:tcPr>
            <w:tcW w:w="2271" w:type="dxa"/>
            <w:vMerge/>
            <w:vAlign w:val="center"/>
          </w:tcPr>
          <w:p w:rsidR="008F4F15" w:rsidRDefault="008F4F15" w:rsidP="005167AA">
            <w:pPr>
              <w:rPr>
                <w:szCs w:val="20"/>
              </w:rPr>
            </w:pPr>
          </w:p>
        </w:tc>
        <w:tc>
          <w:tcPr>
            <w:tcW w:w="975" w:type="dxa"/>
          </w:tcPr>
          <w:p w:rsidR="008F4F15" w:rsidRDefault="008F4F15" w:rsidP="00B93C14">
            <w:pPr>
              <w:jc w:val="center"/>
              <w:rPr>
                <w:szCs w:val="20"/>
              </w:rPr>
            </w:pPr>
          </w:p>
          <w:p w:rsidR="008F4F15" w:rsidRDefault="008F4F15" w:rsidP="00B93C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17:00</w:t>
            </w:r>
          </w:p>
        </w:tc>
        <w:tc>
          <w:tcPr>
            <w:tcW w:w="4600" w:type="dxa"/>
          </w:tcPr>
          <w:p w:rsidR="008F4F15" w:rsidRDefault="008F4F15" w:rsidP="00B93C14">
            <w:pPr>
              <w:rPr>
                <w:szCs w:val="20"/>
              </w:rPr>
            </w:pPr>
          </w:p>
          <w:p w:rsidR="008F4F15" w:rsidRDefault="008F4F15" w:rsidP="00B93C14">
            <w:pPr>
              <w:rPr>
                <w:szCs w:val="20"/>
              </w:rPr>
            </w:pPr>
            <w:r>
              <w:rPr>
                <w:szCs w:val="20"/>
              </w:rPr>
              <w:t xml:space="preserve">Entrega de Trofeos </w:t>
            </w:r>
          </w:p>
        </w:tc>
      </w:tr>
    </w:tbl>
    <w:p w:rsidR="00D20EA6" w:rsidRPr="00D20EA6" w:rsidRDefault="00D20EA6" w:rsidP="00D20EA6">
      <w:pPr>
        <w:pStyle w:val="Ttulo6"/>
        <w:ind w:left="0" w:firstLine="0"/>
        <w:rPr>
          <w:b w:val="0"/>
          <w:bCs w:val="0"/>
          <w:i w:val="0"/>
          <w:iCs/>
          <w:szCs w:val="20"/>
        </w:rPr>
      </w:pPr>
    </w:p>
    <w:p w:rsidR="00D20EA6" w:rsidRDefault="006F5D5D" w:rsidP="00D20EA6">
      <w:pPr>
        <w:pStyle w:val="Ttulo6"/>
        <w:tabs>
          <w:tab w:val="left" w:pos="567"/>
        </w:tabs>
        <w:ind w:left="567" w:hanging="567"/>
        <w:rPr>
          <w:b w:val="0"/>
          <w:bCs w:val="0"/>
          <w:i w:val="0"/>
          <w:iCs/>
          <w:szCs w:val="20"/>
        </w:rPr>
      </w:pPr>
      <w:r>
        <w:rPr>
          <w:b w:val="0"/>
          <w:bCs w:val="0"/>
          <w:i w:val="0"/>
          <w:iCs/>
          <w:szCs w:val="20"/>
        </w:rPr>
        <w:t xml:space="preserve">7.1 </w:t>
      </w:r>
      <w:r>
        <w:rPr>
          <w:b w:val="0"/>
          <w:bCs w:val="0"/>
          <w:i w:val="0"/>
          <w:iCs/>
          <w:szCs w:val="20"/>
        </w:rPr>
        <w:tab/>
        <w:t>Están programadas 6</w:t>
      </w:r>
      <w:r w:rsidR="00D20EA6" w:rsidRPr="00D20EA6">
        <w:rPr>
          <w:b w:val="0"/>
          <w:bCs w:val="0"/>
          <w:i w:val="0"/>
          <w:iCs/>
          <w:szCs w:val="20"/>
        </w:rPr>
        <w:t xml:space="preserve"> pruebas de </w:t>
      </w:r>
      <w:r w:rsidR="005F7814">
        <w:rPr>
          <w:b w:val="0"/>
          <w:bCs w:val="0"/>
          <w:i w:val="0"/>
          <w:iCs/>
          <w:szCs w:val="20"/>
        </w:rPr>
        <w:t>las cuales deberán completarse 2</w:t>
      </w:r>
      <w:r w:rsidR="00D20EA6" w:rsidRPr="00D20EA6">
        <w:rPr>
          <w:b w:val="0"/>
          <w:bCs w:val="0"/>
          <w:i w:val="0"/>
          <w:iCs/>
          <w:szCs w:val="20"/>
        </w:rPr>
        <w:t xml:space="preserve"> para a validez del trofeo.</w:t>
      </w:r>
      <w:r w:rsidR="005F7814">
        <w:rPr>
          <w:b w:val="0"/>
          <w:bCs w:val="0"/>
          <w:i w:val="0"/>
          <w:iCs/>
          <w:szCs w:val="20"/>
        </w:rPr>
        <w:t xml:space="preserve"> Y 3 para la validez del Campeonato de Baleares.</w:t>
      </w:r>
    </w:p>
    <w:p w:rsidR="00527CF5" w:rsidRPr="00527CF5" w:rsidRDefault="00527CF5" w:rsidP="00527CF5">
      <w:r>
        <w:t xml:space="preserve">7.2     </w:t>
      </w:r>
      <w:r w:rsidRPr="00527CF5">
        <w:rPr>
          <w:b/>
        </w:rPr>
        <w:t>Para la clase Snipe esta programado  que solo participen el sábado 13 de Enero</w:t>
      </w:r>
      <w:r>
        <w:t xml:space="preserve"> </w:t>
      </w:r>
    </w:p>
    <w:p w:rsidR="00D20EA6" w:rsidRDefault="00D20EA6" w:rsidP="00D20EA6">
      <w:pPr>
        <w:pStyle w:val="Ttulo6"/>
        <w:tabs>
          <w:tab w:val="left" w:pos="567"/>
        </w:tabs>
        <w:ind w:left="567" w:hanging="567"/>
        <w:rPr>
          <w:b w:val="0"/>
          <w:bCs w:val="0"/>
          <w:i w:val="0"/>
          <w:iCs/>
          <w:szCs w:val="20"/>
        </w:rPr>
      </w:pPr>
    </w:p>
    <w:p w:rsidR="0078637F" w:rsidRDefault="0078637F" w:rsidP="00D20EA6">
      <w:pPr>
        <w:pStyle w:val="Ttulo6"/>
        <w:tabs>
          <w:tab w:val="left" w:pos="567"/>
        </w:tabs>
        <w:ind w:left="567" w:hanging="567"/>
        <w:rPr>
          <w:i w:val="0"/>
          <w:iCs/>
          <w:szCs w:val="20"/>
        </w:rPr>
      </w:pPr>
    </w:p>
    <w:p w:rsidR="00D20EA6" w:rsidRDefault="00D20EA6" w:rsidP="007F6D1D">
      <w:pPr>
        <w:pStyle w:val="Ttulo6"/>
        <w:shd w:val="clear" w:color="auto" w:fill="8DB3E2" w:themeFill="text2" w:themeFillTint="66"/>
        <w:tabs>
          <w:tab w:val="left" w:pos="567"/>
        </w:tabs>
        <w:ind w:left="567" w:hanging="567"/>
        <w:rPr>
          <w:i w:val="0"/>
          <w:iCs/>
          <w:szCs w:val="20"/>
        </w:rPr>
      </w:pPr>
      <w:r w:rsidRPr="00D20EA6">
        <w:rPr>
          <w:i w:val="0"/>
          <w:iCs/>
          <w:szCs w:val="20"/>
        </w:rPr>
        <w:t xml:space="preserve">8 </w:t>
      </w:r>
      <w:r w:rsidRPr="00D20EA6">
        <w:rPr>
          <w:i w:val="0"/>
          <w:iCs/>
          <w:szCs w:val="20"/>
        </w:rPr>
        <w:tab/>
        <w:t xml:space="preserve">FORMATO DE COMPETICION </w:t>
      </w:r>
    </w:p>
    <w:p w:rsidR="00D37673" w:rsidRPr="00D37673" w:rsidRDefault="00D37673" w:rsidP="00D37673"/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  <w:r w:rsidRPr="00D20EA6">
        <w:rPr>
          <w:iCs/>
          <w:szCs w:val="20"/>
        </w:rPr>
        <w:t xml:space="preserve">8.1 </w:t>
      </w:r>
      <w:r w:rsidRPr="00D20EA6">
        <w:rPr>
          <w:iCs/>
          <w:szCs w:val="20"/>
        </w:rPr>
        <w:tab/>
        <w:t>Las Clases navegarán en flota, no obstante, si en alguna de las Clases hubiera más de 61 inscritos, estos podrán navegar en grupos, a criterio del Comité Organizador.</w:t>
      </w:r>
    </w:p>
    <w:p w:rsidR="00D20EA6" w:rsidRDefault="00D20EA6" w:rsidP="00D20EA6">
      <w:pPr>
        <w:tabs>
          <w:tab w:val="left" w:pos="567"/>
        </w:tabs>
        <w:ind w:left="567" w:hanging="567"/>
        <w:jc w:val="both"/>
        <w:rPr>
          <w:b/>
          <w:iCs/>
          <w:szCs w:val="20"/>
        </w:rPr>
      </w:pPr>
    </w:p>
    <w:p w:rsidR="007F6D1D" w:rsidRPr="00D20EA6" w:rsidRDefault="007F6D1D" w:rsidP="00D20EA6">
      <w:pPr>
        <w:tabs>
          <w:tab w:val="left" w:pos="567"/>
        </w:tabs>
        <w:ind w:left="567" w:hanging="567"/>
        <w:jc w:val="both"/>
        <w:rPr>
          <w:b/>
          <w:iCs/>
          <w:szCs w:val="20"/>
        </w:rPr>
      </w:pPr>
    </w:p>
    <w:p w:rsidR="00D20EA6" w:rsidRDefault="00D20EA6" w:rsidP="007F6D1D">
      <w:pPr>
        <w:shd w:val="clear" w:color="auto" w:fill="8DB3E2" w:themeFill="text2" w:themeFillTint="66"/>
        <w:tabs>
          <w:tab w:val="left" w:pos="567"/>
        </w:tabs>
        <w:ind w:left="567" w:hanging="567"/>
        <w:jc w:val="both"/>
        <w:rPr>
          <w:b/>
          <w:iCs/>
          <w:szCs w:val="20"/>
        </w:rPr>
      </w:pPr>
      <w:r w:rsidRPr="00D20EA6">
        <w:rPr>
          <w:b/>
          <w:iCs/>
          <w:szCs w:val="20"/>
        </w:rPr>
        <w:t xml:space="preserve">9 </w:t>
      </w:r>
      <w:r w:rsidRPr="00D20EA6">
        <w:rPr>
          <w:b/>
          <w:iCs/>
          <w:szCs w:val="20"/>
        </w:rPr>
        <w:tab/>
        <w:t>PREMIOS</w:t>
      </w:r>
    </w:p>
    <w:p w:rsidR="00D37673" w:rsidRPr="00D20EA6" w:rsidRDefault="00D37673" w:rsidP="00D20EA6">
      <w:pPr>
        <w:tabs>
          <w:tab w:val="left" w:pos="567"/>
        </w:tabs>
        <w:ind w:left="567" w:hanging="567"/>
        <w:jc w:val="both"/>
        <w:rPr>
          <w:b/>
          <w:iCs/>
          <w:szCs w:val="20"/>
        </w:rPr>
      </w:pPr>
    </w:p>
    <w:p w:rsidR="00D10C13" w:rsidRDefault="00D20EA6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  <w:r w:rsidRPr="00D20EA6">
        <w:rPr>
          <w:iCs/>
          <w:szCs w:val="20"/>
        </w:rPr>
        <w:t xml:space="preserve">9.1 </w:t>
      </w:r>
      <w:r w:rsidRPr="00D20EA6">
        <w:rPr>
          <w:iCs/>
          <w:szCs w:val="20"/>
        </w:rPr>
        <w:tab/>
        <w:t>La lista de trofeos se publicara en el Tablón Oficial de Aviso</w:t>
      </w:r>
      <w:r w:rsidR="006D46A3">
        <w:rPr>
          <w:iCs/>
          <w:szCs w:val="20"/>
        </w:rPr>
        <w:t xml:space="preserve"> (TOA)</w:t>
      </w:r>
    </w:p>
    <w:p w:rsidR="00EF289F" w:rsidRDefault="00EF289F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1B60C4" w:rsidRDefault="001B60C4" w:rsidP="00D20EA6">
      <w:pPr>
        <w:tabs>
          <w:tab w:val="left" w:pos="567"/>
        </w:tabs>
        <w:ind w:left="567" w:hanging="567"/>
        <w:jc w:val="both"/>
        <w:rPr>
          <w:b/>
          <w:iCs/>
          <w:szCs w:val="20"/>
        </w:rPr>
      </w:pPr>
    </w:p>
    <w:p w:rsidR="007F6D1D" w:rsidRPr="00D20EA6" w:rsidRDefault="007F6D1D" w:rsidP="00D20EA6">
      <w:pPr>
        <w:tabs>
          <w:tab w:val="left" w:pos="567"/>
        </w:tabs>
        <w:ind w:left="567" w:hanging="567"/>
        <w:rPr>
          <w:szCs w:val="20"/>
        </w:rPr>
      </w:pPr>
    </w:p>
    <w:p w:rsidR="00D20EA6" w:rsidRPr="00D20EA6" w:rsidRDefault="001B60C4" w:rsidP="007F6D1D">
      <w:pPr>
        <w:pStyle w:val="Ttulo6"/>
        <w:shd w:val="clear" w:color="auto" w:fill="8DB3E2" w:themeFill="text2" w:themeFillTint="66"/>
        <w:tabs>
          <w:tab w:val="left" w:pos="567"/>
        </w:tabs>
        <w:ind w:left="567" w:hanging="567"/>
        <w:rPr>
          <w:i w:val="0"/>
          <w:iCs/>
          <w:szCs w:val="20"/>
        </w:rPr>
      </w:pPr>
      <w:r>
        <w:rPr>
          <w:i w:val="0"/>
          <w:iCs/>
          <w:szCs w:val="20"/>
        </w:rPr>
        <w:t>10</w:t>
      </w:r>
      <w:r w:rsidR="00D20EA6" w:rsidRPr="00D20EA6">
        <w:rPr>
          <w:i w:val="0"/>
          <w:iCs/>
          <w:szCs w:val="20"/>
        </w:rPr>
        <w:t>.</w:t>
      </w:r>
      <w:r w:rsidR="00D20EA6" w:rsidRPr="00D20EA6">
        <w:rPr>
          <w:i w:val="0"/>
          <w:iCs/>
          <w:szCs w:val="20"/>
        </w:rPr>
        <w:tab/>
        <w:t>RESPONSABILIDAD</w:t>
      </w: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iCs/>
          <w:szCs w:val="20"/>
        </w:rPr>
      </w:pP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  <w:r w:rsidRPr="00D20EA6">
        <w:rPr>
          <w:szCs w:val="20"/>
        </w:rPr>
        <w:t>11.1 Los parti</w:t>
      </w:r>
      <w:r w:rsidR="001B60C4">
        <w:rPr>
          <w:szCs w:val="20"/>
        </w:rPr>
        <w:t>cipantes en el Trofeo</w:t>
      </w:r>
      <w:r w:rsidR="00527CF5" w:rsidRPr="00527CF5">
        <w:rPr>
          <w:i/>
        </w:rPr>
        <w:t xml:space="preserve"> </w:t>
      </w:r>
      <w:r w:rsidR="00527CF5">
        <w:rPr>
          <w:i/>
        </w:rPr>
        <w:t>Jordi Calafat/</w:t>
      </w:r>
      <w:r w:rsidR="005F7814">
        <w:rPr>
          <w:i/>
        </w:rPr>
        <w:t xml:space="preserve"> </w:t>
      </w:r>
      <w:r w:rsidR="00527CF5">
        <w:rPr>
          <w:i/>
        </w:rPr>
        <w:t xml:space="preserve">Cto. Baleares Radial  </w:t>
      </w:r>
      <w:r w:rsidRPr="00D20EA6">
        <w:rPr>
          <w:szCs w:val="20"/>
        </w:rPr>
        <w:t>lo hacen bajo su propio riesgo y responsabilidad.</w:t>
      </w:r>
    </w:p>
    <w:p w:rsidR="00D20EA6" w:rsidRPr="00D20EA6" w:rsidRDefault="00D20EA6" w:rsidP="00D20EA6">
      <w:pPr>
        <w:tabs>
          <w:tab w:val="left" w:pos="567"/>
        </w:tabs>
        <w:ind w:left="709"/>
        <w:jc w:val="both"/>
        <w:rPr>
          <w:szCs w:val="20"/>
        </w:rPr>
      </w:pPr>
    </w:p>
    <w:p w:rsidR="00D20EA6" w:rsidRPr="00D20EA6" w:rsidRDefault="00D20EA6" w:rsidP="00D20EA6">
      <w:pPr>
        <w:tabs>
          <w:tab w:val="left" w:pos="567"/>
        </w:tabs>
        <w:ind w:left="567" w:hanging="567"/>
        <w:jc w:val="both"/>
        <w:rPr>
          <w:szCs w:val="20"/>
        </w:rPr>
      </w:pPr>
      <w:r w:rsidRPr="00D20EA6">
        <w:rPr>
          <w:szCs w:val="20"/>
        </w:rPr>
        <w:t xml:space="preserve">11.2 </w:t>
      </w:r>
      <w:r w:rsidR="0078637F">
        <w:rPr>
          <w:szCs w:val="20"/>
        </w:rPr>
        <w:t xml:space="preserve"> </w:t>
      </w:r>
      <w:r w:rsidRPr="00D20EA6">
        <w:rPr>
          <w:szCs w:val="20"/>
        </w:rPr>
        <w:t>El Comité Organizador o cualquier persona u organismo involucrado en la organización del evento, rechazan responsabilidad alguna por perdidas, daños, lesiones o molestias que pudieran acaecer a personas o cosas, tanto en tierra como en mar, como consecuencia de la participación en las pruebas amparadas por estas Anuncio de Regata.</w:t>
      </w:r>
    </w:p>
    <w:p w:rsidR="00D20EA6" w:rsidRPr="00D20EA6" w:rsidRDefault="00D20EA6" w:rsidP="00D20EA6">
      <w:pPr>
        <w:tabs>
          <w:tab w:val="left" w:pos="567"/>
        </w:tabs>
        <w:jc w:val="both"/>
        <w:rPr>
          <w:szCs w:val="20"/>
          <w:u w:val="single"/>
        </w:rPr>
      </w:pPr>
    </w:p>
    <w:p w:rsidR="00D20EA6" w:rsidRPr="00D20EA6" w:rsidRDefault="00D20EA6" w:rsidP="00D20EA6">
      <w:pPr>
        <w:tabs>
          <w:tab w:val="left" w:pos="567"/>
        </w:tabs>
        <w:ind w:left="540" w:hanging="540"/>
        <w:jc w:val="both"/>
        <w:rPr>
          <w:szCs w:val="20"/>
        </w:rPr>
      </w:pPr>
      <w:r w:rsidRPr="00D20EA6">
        <w:rPr>
          <w:szCs w:val="20"/>
        </w:rPr>
        <w:t xml:space="preserve">11.3  Se llama la atención sobre </w:t>
      </w:r>
      <w:smartTag w:uri="urn:schemas-microsoft-com:office:smarttags" w:element="PersonName">
        <w:smartTagPr>
          <w:attr w:name="ProductID" w:val="la Regla Fundamental"/>
        </w:smartTagPr>
        <w:r w:rsidRPr="00D20EA6">
          <w:rPr>
            <w:szCs w:val="20"/>
          </w:rPr>
          <w:t xml:space="preserve">la </w:t>
        </w:r>
        <w:r w:rsidRPr="00D20EA6">
          <w:rPr>
            <w:bCs w:val="0"/>
            <w:iCs/>
            <w:szCs w:val="20"/>
          </w:rPr>
          <w:t>Regla Fundamental</w:t>
        </w:r>
      </w:smartTag>
      <w:r w:rsidRPr="00D20EA6">
        <w:rPr>
          <w:bCs w:val="0"/>
          <w:iCs/>
          <w:szCs w:val="20"/>
        </w:rPr>
        <w:t xml:space="preserve"> 4,</w:t>
      </w:r>
      <w:r w:rsidRPr="00D20EA6">
        <w:rPr>
          <w:szCs w:val="20"/>
        </w:rPr>
        <w:t xml:space="preserve"> Decisión de Regatear, de </w:t>
      </w:r>
      <w:smartTag w:uri="urn:schemas-microsoft-com:office:smarttags" w:element="PersonName">
        <w:smartTagPr>
          <w:attr w:name="ProductID" w:val="la Parte"/>
        </w:smartTagPr>
        <w:r w:rsidRPr="00D20EA6">
          <w:rPr>
            <w:szCs w:val="20"/>
          </w:rPr>
          <w:t>la Parte</w:t>
        </w:r>
      </w:smartTag>
      <w:r w:rsidRPr="00D20EA6">
        <w:rPr>
          <w:szCs w:val="20"/>
        </w:rPr>
        <w:t xml:space="preserve"> 1 del RRV, que establece:</w:t>
      </w:r>
    </w:p>
    <w:p w:rsidR="00D20EA6" w:rsidRPr="00D20EA6" w:rsidRDefault="00D20EA6" w:rsidP="00D20EA6">
      <w:pPr>
        <w:tabs>
          <w:tab w:val="left" w:pos="567"/>
        </w:tabs>
        <w:jc w:val="both"/>
        <w:rPr>
          <w:szCs w:val="20"/>
        </w:rPr>
      </w:pPr>
    </w:p>
    <w:p w:rsidR="00D20EA6" w:rsidRPr="00D20EA6" w:rsidRDefault="00D20EA6" w:rsidP="00D20EA6">
      <w:pPr>
        <w:ind w:left="567"/>
        <w:jc w:val="both"/>
        <w:rPr>
          <w:b/>
          <w:bCs w:val="0"/>
          <w:i/>
          <w:color w:val="000000"/>
          <w:szCs w:val="20"/>
        </w:rPr>
      </w:pPr>
      <w:r w:rsidRPr="00D20EA6">
        <w:rPr>
          <w:b/>
          <w:bCs w:val="0"/>
          <w:i/>
          <w:color w:val="000000"/>
          <w:szCs w:val="20"/>
        </w:rPr>
        <w:t>“Es de la exclusiva responsabilidad de un barco decidir si participa en una prueba o si continúa en regata”</w:t>
      </w:r>
    </w:p>
    <w:p w:rsidR="00D20EA6" w:rsidRPr="00D20EA6" w:rsidRDefault="00D20EA6" w:rsidP="00D20EA6">
      <w:pPr>
        <w:ind w:left="720"/>
        <w:jc w:val="both"/>
        <w:rPr>
          <w:bCs w:val="0"/>
          <w:i/>
          <w:color w:val="000000"/>
          <w:szCs w:val="20"/>
        </w:rPr>
      </w:pPr>
    </w:p>
    <w:p w:rsidR="00D20EA6" w:rsidRPr="00D20EA6" w:rsidRDefault="00D20EA6" w:rsidP="00D20EA6">
      <w:pPr>
        <w:ind w:left="720"/>
        <w:jc w:val="both"/>
        <w:rPr>
          <w:bCs w:val="0"/>
          <w:i/>
          <w:color w:val="000000"/>
          <w:szCs w:val="20"/>
        </w:rPr>
      </w:pPr>
    </w:p>
    <w:p w:rsidR="00D20EA6" w:rsidRPr="00D20EA6" w:rsidRDefault="00D20EA6" w:rsidP="00D20EA6">
      <w:pPr>
        <w:ind w:left="720"/>
        <w:jc w:val="both"/>
        <w:rPr>
          <w:bCs w:val="0"/>
          <w:i/>
          <w:color w:val="000000"/>
          <w:szCs w:val="20"/>
        </w:rPr>
      </w:pPr>
    </w:p>
    <w:p w:rsidR="00F264CB" w:rsidRDefault="005F7814" w:rsidP="00D20EA6">
      <w:r>
        <w:rPr>
          <w:bCs w:val="0"/>
          <w:i/>
          <w:noProof/>
          <w:color w:val="00000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142875</wp:posOffset>
                </wp:positionV>
                <wp:extent cx="3338830" cy="56134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A6" w:rsidRPr="00123A0E" w:rsidRDefault="00D20EA6" w:rsidP="00D20EA6">
                            <w:pPr>
                              <w:jc w:val="center"/>
                              <w:rPr>
                                <w:rFonts w:ascii="Monotype.com" w:hAnsi="Monotype.com"/>
                                <w:bCs w:val="0"/>
                                <w:iCs/>
                              </w:rPr>
                            </w:pPr>
                            <w:r w:rsidRPr="00123A0E">
                              <w:rPr>
                                <w:rFonts w:ascii="Monotype.com" w:hAnsi="Monotype.com"/>
                                <w:bCs w:val="0"/>
                                <w:iCs/>
                              </w:rPr>
                              <w:t xml:space="preserve">Club Marítimo San Antonio de </w:t>
                            </w:r>
                            <w:smartTag w:uri="urn:schemas-microsoft-com:office:smarttags" w:element="PersonName">
                              <w:smartTagPr>
                                <w:attr w:name="ProductID" w:val="la Playa"/>
                              </w:smartTagPr>
                              <w:r w:rsidRPr="00123A0E">
                                <w:rPr>
                                  <w:rFonts w:ascii="Monotype.com" w:hAnsi="Monotype.com"/>
                                  <w:bCs w:val="0"/>
                                  <w:iCs/>
                                </w:rPr>
                                <w:t>la Playa</w:t>
                              </w:r>
                            </w:smartTag>
                            <w:r w:rsidRPr="00123A0E">
                              <w:rPr>
                                <w:rFonts w:ascii="Monotype.com" w:hAnsi="Monotype.com"/>
                                <w:bCs w:val="0"/>
                                <w:iCs/>
                              </w:rPr>
                              <w:t xml:space="preserve"> </w:t>
                            </w:r>
                          </w:p>
                          <w:p w:rsidR="00D20EA6" w:rsidRPr="00123A0E" w:rsidRDefault="00D20EA6" w:rsidP="00D20EA6">
                            <w:pPr>
                              <w:jc w:val="center"/>
                              <w:rPr>
                                <w:rFonts w:ascii="Monotype.com" w:hAnsi="Monotype.com"/>
                                <w:bCs w:val="0"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D20EA6" w:rsidRPr="00123A0E" w:rsidRDefault="00D20EA6" w:rsidP="00D20EA6">
                            <w:pPr>
                              <w:jc w:val="center"/>
                              <w:rPr>
                                <w:rFonts w:ascii="Monotype.com" w:hAnsi="Monotype.com"/>
                                <w:bCs w:val="0"/>
                                <w:iCs/>
                              </w:rPr>
                            </w:pPr>
                            <w:r w:rsidRPr="00123A0E">
                              <w:rPr>
                                <w:rFonts w:ascii="Monotype.com" w:hAnsi="Monotype.com"/>
                                <w:bCs w:val="0"/>
                                <w:iCs/>
                              </w:rPr>
                              <w:t>El Comité Organizador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4.3pt;margin-top:11.25pt;width:262.9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" filled="f" stroked="f">
                <v:textbox>
                  <w:txbxContent>
                    <w:p w:rsidR="00D20EA6" w:rsidRPr="00123A0E" w:rsidRDefault="00D20EA6" w:rsidP="00D20EA6">
                      <w:pPr>
                        <w:jc w:val="center"/>
                        <w:rPr>
                          <w:rFonts w:ascii="Monotype.com" w:hAnsi="Monotype.com"/>
                          <w:bCs w:val="0"/>
                          <w:iCs/>
                        </w:rPr>
                      </w:pPr>
                      <w:r w:rsidRPr="00123A0E">
                        <w:rPr>
                          <w:rFonts w:ascii="Monotype.com" w:hAnsi="Monotype.com"/>
                          <w:bCs w:val="0"/>
                          <w:iCs/>
                        </w:rPr>
                        <w:t xml:space="preserve">Club Marítimo San Antonio de </w:t>
                      </w:r>
                      <w:smartTag w:uri="urn:schemas-microsoft-com:office:smarttags" w:element="PersonName">
                        <w:smartTagPr>
                          <w:attr w:name="ProductID" w:val="la Playa"/>
                        </w:smartTagPr>
                        <w:r w:rsidRPr="00123A0E">
                          <w:rPr>
                            <w:rFonts w:ascii="Monotype.com" w:hAnsi="Monotype.com"/>
                            <w:bCs w:val="0"/>
                            <w:iCs/>
                          </w:rPr>
                          <w:t>la Playa</w:t>
                        </w:r>
                      </w:smartTag>
                      <w:r w:rsidRPr="00123A0E">
                        <w:rPr>
                          <w:rFonts w:ascii="Monotype.com" w:hAnsi="Monotype.com"/>
                          <w:bCs w:val="0"/>
                          <w:iCs/>
                        </w:rPr>
                        <w:t xml:space="preserve"> </w:t>
                      </w:r>
                    </w:p>
                    <w:p w:rsidR="00D20EA6" w:rsidRPr="00123A0E" w:rsidRDefault="00D20EA6" w:rsidP="00D20EA6">
                      <w:pPr>
                        <w:jc w:val="center"/>
                        <w:rPr>
                          <w:rFonts w:ascii="Monotype.com" w:hAnsi="Monotype.com"/>
                          <w:bCs w:val="0"/>
                          <w:iCs/>
                          <w:sz w:val="10"/>
                          <w:szCs w:val="10"/>
                        </w:rPr>
                      </w:pPr>
                    </w:p>
                    <w:p w:rsidR="00D20EA6" w:rsidRPr="00123A0E" w:rsidRDefault="00D20EA6" w:rsidP="00D20EA6">
                      <w:pPr>
                        <w:jc w:val="center"/>
                        <w:rPr>
                          <w:rFonts w:ascii="Monotype.com" w:hAnsi="Monotype.com"/>
                          <w:bCs w:val="0"/>
                          <w:iCs/>
                        </w:rPr>
                      </w:pPr>
                      <w:r w:rsidRPr="00123A0E">
                        <w:rPr>
                          <w:rFonts w:ascii="Monotype.com" w:hAnsi="Monotype.com"/>
                          <w:bCs w:val="0"/>
                          <w:iCs/>
                        </w:rPr>
                        <w:t>El Comité Organizador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264CB" w:rsidSect="00F26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DA"/>
    <w:multiLevelType w:val="multilevel"/>
    <w:tmpl w:val="6464C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5B6755F1"/>
    <w:multiLevelType w:val="hybridMultilevel"/>
    <w:tmpl w:val="8020D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202EE"/>
    <w:multiLevelType w:val="hybridMultilevel"/>
    <w:tmpl w:val="3CC24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C5BFD"/>
    <w:multiLevelType w:val="hybridMultilevel"/>
    <w:tmpl w:val="A9B40E84"/>
    <w:lvl w:ilvl="0" w:tplc="30720632">
      <w:start w:val="1"/>
      <w:numFmt w:val="bullet"/>
      <w:lvlText w:val="٭"/>
      <w:lvlJc w:val="left"/>
      <w:pPr>
        <w:tabs>
          <w:tab w:val="num" w:pos="927"/>
        </w:tabs>
        <w:ind w:left="567" w:firstLine="0"/>
      </w:pPr>
      <w:rPr>
        <w:rFonts w:hint="default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A6"/>
    <w:rsid w:val="000004B3"/>
    <w:rsid w:val="000A31C8"/>
    <w:rsid w:val="000C47FD"/>
    <w:rsid w:val="001622D4"/>
    <w:rsid w:val="001829EB"/>
    <w:rsid w:val="00194A5C"/>
    <w:rsid w:val="001B60C4"/>
    <w:rsid w:val="001D6F34"/>
    <w:rsid w:val="002B6A82"/>
    <w:rsid w:val="002E5675"/>
    <w:rsid w:val="003128D2"/>
    <w:rsid w:val="0040062A"/>
    <w:rsid w:val="00401429"/>
    <w:rsid w:val="0041538F"/>
    <w:rsid w:val="004228C4"/>
    <w:rsid w:val="004405FE"/>
    <w:rsid w:val="00463C9F"/>
    <w:rsid w:val="004A0E04"/>
    <w:rsid w:val="004B0A58"/>
    <w:rsid w:val="004B754C"/>
    <w:rsid w:val="004D567A"/>
    <w:rsid w:val="005167AA"/>
    <w:rsid w:val="00527CF5"/>
    <w:rsid w:val="005C4BEC"/>
    <w:rsid w:val="005F7814"/>
    <w:rsid w:val="005F7C06"/>
    <w:rsid w:val="00616D15"/>
    <w:rsid w:val="006C134A"/>
    <w:rsid w:val="006D46A3"/>
    <w:rsid w:val="006F5344"/>
    <w:rsid w:val="006F5D5D"/>
    <w:rsid w:val="007018F6"/>
    <w:rsid w:val="007540B9"/>
    <w:rsid w:val="0076414B"/>
    <w:rsid w:val="00784CEA"/>
    <w:rsid w:val="0078637F"/>
    <w:rsid w:val="007A46B5"/>
    <w:rsid w:val="007C47FD"/>
    <w:rsid w:val="007D33E4"/>
    <w:rsid w:val="007F6D1D"/>
    <w:rsid w:val="008028FA"/>
    <w:rsid w:val="00836068"/>
    <w:rsid w:val="00855EEA"/>
    <w:rsid w:val="008F4F15"/>
    <w:rsid w:val="0090757C"/>
    <w:rsid w:val="009B6992"/>
    <w:rsid w:val="009B6EB0"/>
    <w:rsid w:val="00AB2CA8"/>
    <w:rsid w:val="00AC1191"/>
    <w:rsid w:val="00AF0A98"/>
    <w:rsid w:val="00B0162B"/>
    <w:rsid w:val="00B028D3"/>
    <w:rsid w:val="00B17592"/>
    <w:rsid w:val="00C66F1A"/>
    <w:rsid w:val="00CA3EE9"/>
    <w:rsid w:val="00CD2696"/>
    <w:rsid w:val="00CF4DC5"/>
    <w:rsid w:val="00D00163"/>
    <w:rsid w:val="00D10C13"/>
    <w:rsid w:val="00D20EA6"/>
    <w:rsid w:val="00D37673"/>
    <w:rsid w:val="00D46ABD"/>
    <w:rsid w:val="00D662E3"/>
    <w:rsid w:val="00DD04A6"/>
    <w:rsid w:val="00E10A01"/>
    <w:rsid w:val="00E8235C"/>
    <w:rsid w:val="00E96388"/>
    <w:rsid w:val="00EC1EF6"/>
    <w:rsid w:val="00ED5AF7"/>
    <w:rsid w:val="00ED6553"/>
    <w:rsid w:val="00EF289F"/>
    <w:rsid w:val="00EF4A19"/>
    <w:rsid w:val="00F22B85"/>
    <w:rsid w:val="00F264CB"/>
    <w:rsid w:val="00F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A6"/>
    <w:pPr>
      <w:spacing w:after="0" w:line="240" w:lineRule="auto"/>
    </w:pPr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20EA6"/>
    <w:pPr>
      <w:keepNext/>
      <w:ind w:left="360" w:hanging="360"/>
      <w:jc w:val="both"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20EA6"/>
    <w:rPr>
      <w:rFonts w:ascii="Arial" w:eastAsia="Times New Roman" w:hAnsi="Arial" w:cs="Arial"/>
      <w:b/>
      <w:bCs/>
      <w:i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20EA6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20EA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20EA6"/>
    <w:pPr>
      <w:jc w:val="both"/>
    </w:pPr>
    <w:rPr>
      <w:iCs/>
    </w:rPr>
  </w:style>
  <w:style w:type="character" w:customStyle="1" w:styleId="Textoindependiente3Car">
    <w:name w:val="Texto independiente 3 Car"/>
    <w:basedOn w:val="Fuentedeprrafopredeter"/>
    <w:link w:val="Textoindependiente3"/>
    <w:rsid w:val="00D20EA6"/>
    <w:rPr>
      <w:rFonts w:ascii="Arial" w:eastAsia="Times New Roman" w:hAnsi="Arial" w:cs="Arial"/>
      <w:bCs/>
      <w:iCs/>
      <w:sz w:val="20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13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344"/>
    <w:rPr>
      <w:rFonts w:ascii="Tahoma" w:eastAsia="Times New Roman" w:hAnsi="Tahoma" w:cs="Tahoma"/>
      <w:bCs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A6"/>
    <w:pPr>
      <w:spacing w:after="0" w:line="240" w:lineRule="auto"/>
    </w:pPr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20EA6"/>
    <w:pPr>
      <w:keepNext/>
      <w:ind w:left="360" w:hanging="360"/>
      <w:jc w:val="both"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20EA6"/>
    <w:rPr>
      <w:rFonts w:ascii="Arial" w:eastAsia="Times New Roman" w:hAnsi="Arial" w:cs="Arial"/>
      <w:b/>
      <w:bCs/>
      <w:i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20EA6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20EA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20EA6"/>
    <w:pPr>
      <w:jc w:val="both"/>
    </w:pPr>
    <w:rPr>
      <w:iCs/>
    </w:rPr>
  </w:style>
  <w:style w:type="character" w:customStyle="1" w:styleId="Textoindependiente3Car">
    <w:name w:val="Texto independiente 3 Car"/>
    <w:basedOn w:val="Fuentedeprrafopredeter"/>
    <w:link w:val="Textoindependiente3"/>
    <w:rsid w:val="00D20EA6"/>
    <w:rPr>
      <w:rFonts w:ascii="Arial" w:eastAsia="Times New Roman" w:hAnsi="Arial" w:cs="Arial"/>
      <w:bCs/>
      <w:iCs/>
      <w:sz w:val="20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13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344"/>
    <w:rPr>
      <w:rFonts w:ascii="Tahoma" w:eastAsia="Times New Roman" w:hAnsi="Tahoma" w:cs="Tahoma"/>
      <w:bCs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8340-9E0B-4842-87EF-B5BE9437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</dc:creator>
  <cp:lastModifiedBy>Xisco Gil</cp:lastModifiedBy>
  <cp:revision>2</cp:revision>
  <cp:lastPrinted>2011-07-14T09:03:00Z</cp:lastPrinted>
  <dcterms:created xsi:type="dcterms:W3CDTF">2018-01-10T11:42:00Z</dcterms:created>
  <dcterms:modified xsi:type="dcterms:W3CDTF">2018-01-10T11:42:00Z</dcterms:modified>
</cp:coreProperties>
</file>